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58" w:rsidRPr="00CE0EBC" w:rsidRDefault="007D0D58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0EBC">
        <w:rPr>
          <w:rFonts w:ascii="Times New Roman" w:hAnsi="Times New Roman"/>
          <w:b/>
          <w:sz w:val="28"/>
          <w:szCs w:val="28"/>
        </w:rPr>
        <w:t>КАЛЕНДАРНО-ТЕМАТИЧНЕ ПЛАНУВАННЯ УРОК</w:t>
      </w:r>
      <w:r w:rsidRPr="00CE0EBC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E0EBC">
        <w:rPr>
          <w:rFonts w:ascii="Times New Roman" w:hAnsi="Times New Roman"/>
          <w:b/>
          <w:sz w:val="28"/>
          <w:szCs w:val="28"/>
        </w:rPr>
        <w:t xml:space="preserve">В </w:t>
      </w:r>
      <w:r w:rsidRPr="00CE0E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0D58" w:rsidRPr="00CE0EBC" w:rsidRDefault="002C5DAE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ЗАРУБІЖНОЇ ЛІТЕРАТУРИ у 5</w:t>
      </w:r>
      <w:r w:rsidR="007D0D58" w:rsidRPr="00CE0EBC">
        <w:rPr>
          <w:rFonts w:ascii="Times New Roman" w:hAnsi="Times New Roman"/>
          <w:b/>
          <w:sz w:val="28"/>
          <w:szCs w:val="28"/>
          <w:lang w:val="uk-UA"/>
        </w:rPr>
        <w:t xml:space="preserve"> класі</w:t>
      </w:r>
    </w:p>
    <w:p w:rsidR="007D0D58" w:rsidRPr="00CE0EBC" w:rsidRDefault="007D0D58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0E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0D58" w:rsidRPr="00643690" w:rsidRDefault="00B51879" w:rsidP="000E51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Зарубіжна література 5-9 класи. Програма</w:t>
      </w:r>
    </w:p>
    <w:p w:rsidR="007D0D58" w:rsidRPr="00643690" w:rsidRDefault="00B51879" w:rsidP="00B518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7D0D58" w:rsidRPr="00643690">
        <w:rPr>
          <w:rFonts w:ascii="Times New Roman" w:hAnsi="Times New Roman"/>
          <w:sz w:val="24"/>
          <w:szCs w:val="24"/>
          <w:lang w:val="uk-UA"/>
        </w:rPr>
        <w:t>загальноосвітніх навчальних закладів</w:t>
      </w:r>
      <w:r>
        <w:rPr>
          <w:rFonts w:ascii="Times New Roman" w:hAnsi="Times New Roman"/>
          <w:sz w:val="24"/>
          <w:szCs w:val="24"/>
          <w:lang w:val="uk-UA"/>
        </w:rPr>
        <w:t>,  2017</w:t>
      </w:r>
      <w:r w:rsidR="007D0D58" w:rsidRPr="006436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D0D58" w:rsidRPr="00CE0EBC" w:rsidRDefault="007D0D58" w:rsidP="00B518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643690">
        <w:rPr>
          <w:rFonts w:ascii="Times New Roman" w:hAnsi="Times New Roman"/>
          <w:sz w:val="24"/>
          <w:szCs w:val="24"/>
          <w:lang w:val="uk-UA"/>
        </w:rPr>
        <w:t xml:space="preserve">Укладачі: </w:t>
      </w:r>
      <w:r w:rsidR="00B51879">
        <w:rPr>
          <w:rFonts w:ascii="Times New Roman" w:hAnsi="Times New Roman"/>
          <w:sz w:val="24"/>
          <w:szCs w:val="24"/>
          <w:lang w:val="uk-UA"/>
        </w:rPr>
        <w:t>О.М.Ніколенко та інш.</w:t>
      </w:r>
    </w:p>
    <w:p w:rsidR="002C5DAE" w:rsidRPr="00593584" w:rsidRDefault="002C5DAE" w:rsidP="002C5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Ус</w:t>
      </w:r>
      <w:r w:rsidR="00B5187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ього – </w:t>
      </w:r>
      <w:r w:rsidR="00B51879">
        <w:rPr>
          <w:rFonts w:ascii="Times New Roman" w:hAnsi="Times New Roman"/>
          <w:b/>
          <w:bCs/>
          <w:sz w:val="28"/>
          <w:szCs w:val="28"/>
          <w:lang w:val="uk-UA" w:eastAsia="uk-UA"/>
        </w:rPr>
        <w:t>___</w:t>
      </w: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годин;</w:t>
      </w:r>
    </w:p>
    <w:p w:rsidR="002C5DAE" w:rsidRPr="00593584" w:rsidRDefault="002C5DAE" w:rsidP="002C5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розвиток мовлення – 4 години;</w:t>
      </w:r>
    </w:p>
    <w:p w:rsidR="002C5DAE" w:rsidRPr="00593584" w:rsidRDefault="002C5DAE" w:rsidP="002C5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позакласне читання – 4 години;</w:t>
      </w:r>
    </w:p>
    <w:p w:rsidR="002C5DAE" w:rsidRPr="00593584" w:rsidRDefault="002C5DAE" w:rsidP="002C5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резервний час – 6 годин.</w:t>
      </w:r>
    </w:p>
    <w:p w:rsidR="007D0D58" w:rsidRPr="00CE0EBC" w:rsidRDefault="007D0D58" w:rsidP="007D0D5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79"/>
        <w:gridCol w:w="825"/>
        <w:gridCol w:w="6667"/>
        <w:gridCol w:w="1559"/>
        <w:gridCol w:w="4819"/>
      </w:tblGrid>
      <w:tr w:rsidR="002C5DAE" w:rsidRPr="00004B4D" w:rsidTr="00E65262">
        <w:tc>
          <w:tcPr>
            <w:tcW w:w="568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№</w:t>
            </w:r>
          </w:p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з\п</w:t>
            </w:r>
          </w:p>
        </w:tc>
        <w:tc>
          <w:tcPr>
            <w:tcW w:w="979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25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6667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559" w:type="dxa"/>
          </w:tcPr>
          <w:p w:rsidR="002C5DAE" w:rsidRPr="00004B4D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004B4D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Види контролю</w:t>
            </w:r>
          </w:p>
        </w:tc>
        <w:tc>
          <w:tcPr>
            <w:tcW w:w="4819" w:type="dxa"/>
          </w:tcPr>
          <w:p w:rsidR="002C5DAE" w:rsidRPr="00004B4D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66197" w:rsidRPr="00AE5F62" w:rsidTr="00ED6576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266197" w:rsidRPr="00AE5F62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AE5F62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Т№1</w:t>
            </w:r>
          </w:p>
          <w:p w:rsidR="00266197" w:rsidRPr="00AE5F62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AE5F62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13045" w:type="dxa"/>
            <w:gridSpan w:val="3"/>
          </w:tcPr>
          <w:p w:rsidR="00266197" w:rsidRPr="00AE5F62" w:rsidRDefault="00AE5F6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AE5F62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ВСТУП. ПРОСВІТНИЦТВО</w:t>
            </w:r>
          </w:p>
        </w:tc>
      </w:tr>
      <w:tr w:rsidR="00266197" w:rsidRPr="00004B4D" w:rsidTr="00E65262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66197" w:rsidRPr="00AE5F62" w:rsidRDefault="00266197" w:rsidP="00266197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5F6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Літературні жанри і стилі. Перехідні явища в літературі.</w:t>
            </w:r>
          </w:p>
          <w:p w:rsidR="00266197" w:rsidRPr="00AE5F62" w:rsidRDefault="00266197" w:rsidP="00266197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E5F6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(ТЛ) </w:t>
            </w:r>
            <w:r w:rsidRPr="00AE5F62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>Жанр, стиль.</w:t>
            </w:r>
          </w:p>
          <w:p w:rsidR="00266197" w:rsidRPr="00593584" w:rsidRDefault="00266197" w:rsidP="00266197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E5F6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(ЛК) </w:t>
            </w:r>
            <w:r w:rsidRPr="00AE5F62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 xml:space="preserve">Жанри і стилі як органічні елементи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культури. Загальне і національне в структурі жанрів і ст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и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лів.</w:t>
            </w:r>
          </w:p>
          <w:p w:rsidR="00266197" w:rsidRPr="00266197" w:rsidRDefault="00266197" w:rsidP="00266197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Жанрово-стильові тенденції в українській та зарубіжних літер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турах на етапах літературного процесу.</w:t>
            </w:r>
          </w:p>
        </w:tc>
        <w:tc>
          <w:tcPr>
            <w:tcW w:w="1559" w:type="dxa"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266197" w:rsidRPr="00D67F8F" w:rsidRDefault="00266197" w:rsidP="00266197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266197" w:rsidRPr="00D67F8F" w:rsidRDefault="00266197" w:rsidP="00266197">
            <w:pPr>
              <w:numPr>
                <w:ilvl w:val="0"/>
                <w:numId w:val="1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зв’язок різних ознак культ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рного, соціального, технологічного ро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витку людства(</w:t>
            </w:r>
            <w:r w:rsidRPr="00D67F8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266197" w:rsidRPr="00D67F8F" w:rsidRDefault="00266197" w:rsidP="00266197">
            <w:pPr>
              <w:numPr>
                <w:ilvl w:val="0"/>
                <w:numId w:val="1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цінує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спільну працю, громадянську ініц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ативу (</w:t>
            </w:r>
            <w:r w:rsidRPr="00D67F8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.</w:t>
            </w:r>
          </w:p>
          <w:p w:rsidR="00266197" w:rsidRPr="00D67F8F" w:rsidRDefault="00266197" w:rsidP="00266197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266197" w:rsidRPr="00D67F8F" w:rsidRDefault="00266197" w:rsidP="00266197">
            <w:pPr>
              <w:numPr>
                <w:ilvl w:val="0"/>
                <w:numId w:val="1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дає визначення 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поняття «жанр», 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його зв’язок із родовим поділом літер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тури;</w:t>
            </w:r>
          </w:p>
          <w:p w:rsidR="00266197" w:rsidRPr="00D67F8F" w:rsidRDefault="00266197" w:rsidP="00266197">
            <w:pPr>
              <w:numPr>
                <w:ilvl w:val="0"/>
                <w:numId w:val="1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lastRenderedPageBreak/>
              <w:t>називає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жанри, які належать до різних родів (епос, лірика, драма), а також мі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ж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родові утворення (наприклад, балада, поема та ін.);</w:t>
            </w:r>
          </w:p>
          <w:p w:rsidR="00266197" w:rsidRPr="00D67F8F" w:rsidRDefault="00266197" w:rsidP="00266197">
            <w:pPr>
              <w:numPr>
                <w:ilvl w:val="0"/>
                <w:numId w:val="1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жанрові ознаки творів (на пр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кладі прочитаних текстів);</w:t>
            </w:r>
          </w:p>
          <w:p w:rsidR="00266197" w:rsidRPr="00D67F8F" w:rsidRDefault="00266197" w:rsidP="00266197">
            <w:pPr>
              <w:numPr>
                <w:ilvl w:val="0"/>
                <w:numId w:val="1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дає визначення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поняття «стиль», 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розрізняє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стилі загальні (епох, н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прямів, течій) та індивідуальні (стилі письменників);</w:t>
            </w:r>
          </w:p>
          <w:p w:rsidR="00266197" w:rsidRPr="00AE5F62" w:rsidRDefault="00266197" w:rsidP="00266197">
            <w:pPr>
              <w:numPr>
                <w:ilvl w:val="0"/>
                <w:numId w:val="1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знає 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складники стилю (тематика, обр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зотворчість, сюжетно-композиційні особливості, поет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чна мова);</w:t>
            </w:r>
            <w:r w:rsidRPr="00266197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порівнює</w:t>
            </w:r>
            <w:r w:rsidRPr="0026619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окремі жанри в націон</w:t>
            </w:r>
            <w:r w:rsidRPr="00266197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266197">
              <w:rPr>
                <w:rFonts w:ascii="Times New Roman" w:hAnsi="Times New Roman"/>
                <w:sz w:val="24"/>
                <w:szCs w:val="24"/>
                <w:lang w:eastAsia="uk-UA"/>
              </w:rPr>
              <w:t>льних літературах (на прикладі прочитаних творів)</w:t>
            </w:r>
          </w:p>
          <w:p w:rsidR="00AE5F62" w:rsidRPr="00D67F8F" w:rsidRDefault="00AE5F62" w:rsidP="00AE5F6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AE5F62" w:rsidRPr="00D67F8F" w:rsidRDefault="00AE5F62" w:rsidP="00AE5F62">
            <w:pPr>
              <w:numPr>
                <w:ilvl w:val="0"/>
                <w:numId w:val="1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особисту відповідал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ністьза стан навколишнього сер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довища (</w:t>
            </w:r>
            <w:r w:rsidRPr="00D67F8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НЛ-1)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AE5F62" w:rsidRPr="00D67F8F" w:rsidRDefault="00AE5F62" w:rsidP="00AE5F62">
            <w:pPr>
              <w:numPr>
                <w:ilvl w:val="0"/>
                <w:numId w:val="1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роль ініціативи в суспільстві (</w:t>
            </w:r>
            <w:r w:rsidRPr="00D67F8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AE5F62" w:rsidRPr="00D67F8F" w:rsidRDefault="00AE5F62" w:rsidP="00AE5F62">
            <w:pPr>
              <w:numPr>
                <w:ilvl w:val="0"/>
                <w:numId w:val="1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осмислює 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значення безпечної п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ведінки в критичних ситуаціях (</w:t>
            </w:r>
            <w:r w:rsidRPr="00D67F8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AE5F62" w:rsidRPr="00D67F8F" w:rsidRDefault="00AE5F62" w:rsidP="00AE5F62">
            <w:pPr>
              <w:numPr>
                <w:ilvl w:val="0"/>
                <w:numId w:val="1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ставить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перед собою 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мету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й си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темно 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працює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для її реалізації (</w:t>
            </w:r>
            <w:r w:rsidRPr="00D67F8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AE5F62" w:rsidRPr="00D67F8F" w:rsidRDefault="00AE5F62" w:rsidP="00AE5F6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AE5F62" w:rsidRPr="00D67F8F" w:rsidRDefault="00AE5F62" w:rsidP="00AE5F6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чинники (історичні, філосо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ф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ські, естетичні) розвитку 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європейської літератури доби Пр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світництва;</w:t>
            </w:r>
          </w:p>
          <w:p w:rsidR="00AE5F62" w:rsidRPr="00D67F8F" w:rsidRDefault="00AE5F62" w:rsidP="00AE5F6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основні художні напрями р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звитку літератури й мистецтва Просвітництва, 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їхні озн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ки, представників; </w:t>
            </w:r>
          </w:p>
          <w:p w:rsidR="00AE5F62" w:rsidRPr="00D67F8F" w:rsidRDefault="00AE5F62" w:rsidP="00AE5F6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ключові ідеї Просвітництва, 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и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являє 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їх у прочитаних творах;</w:t>
            </w:r>
          </w:p>
          <w:p w:rsidR="00AE5F62" w:rsidRPr="00D67F8F" w:rsidRDefault="00AE5F62" w:rsidP="00AE5F6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особливості сюжету й комп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зиції роману Дж. Свіфта «Мандри Гу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л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лівера»;</w:t>
            </w:r>
          </w:p>
          <w:p w:rsidR="00AE5F62" w:rsidRPr="00D67F8F" w:rsidRDefault="00AE5F62" w:rsidP="00AE5F6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жанрову своєрідність роману «Мандри Гуллівера»(поєднання реалі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тичних елементів і соціальної фантаст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ки);</w:t>
            </w:r>
          </w:p>
          <w:p w:rsidR="00AE5F62" w:rsidRPr="00D67F8F" w:rsidRDefault="00AE5F62" w:rsidP="00AE5F6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знаходить 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приклади езопової мови у творі Дж. Свіфта;</w:t>
            </w:r>
          </w:p>
          <w:p w:rsidR="00AE5F62" w:rsidRPr="00D67F8F" w:rsidRDefault="00AE5F62" w:rsidP="00AE5F6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характеризує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образ Гуллівера, 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и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значає 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художні засоби його ств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рення;</w:t>
            </w:r>
          </w:p>
          <w:p w:rsidR="00AE5F62" w:rsidRPr="00D67F8F" w:rsidRDefault="00AE5F62" w:rsidP="00AE5F6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знаходить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романі Дж. Свіфта прикл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 гумору, іронії, сатири, сарказму, 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и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значає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їхні функції у творі;</w:t>
            </w:r>
          </w:p>
          <w:p w:rsidR="00AE5F62" w:rsidRPr="00D67F8F" w:rsidRDefault="00AE5F62" w:rsidP="00AE5F6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ідеї, </w:t>
            </w: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аналізує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мотиви й образи в ліричних творах 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Й. В. Ґете;</w:t>
            </w:r>
          </w:p>
          <w:p w:rsidR="00AE5F62" w:rsidRPr="00266197" w:rsidRDefault="00AE5F62" w:rsidP="00AE5F62">
            <w:pPr>
              <w:spacing w:after="0" w:line="240" w:lineRule="auto"/>
              <w:ind w:left="11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67F8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пояснює</w:t>
            </w:r>
            <w:r w:rsidRPr="00D67F8F">
              <w:rPr>
                <w:rFonts w:ascii="Times New Roman" w:hAnsi="Times New Roman"/>
                <w:sz w:val="24"/>
                <w:szCs w:val="24"/>
                <w:lang w:eastAsia="uk-UA"/>
              </w:rPr>
              <w:t>, чому ода «До радості» Ф. Шиллера стала гімном Євросоюзу</w:t>
            </w:r>
          </w:p>
        </w:tc>
      </w:tr>
      <w:tr w:rsidR="00266197" w:rsidRPr="00004B4D" w:rsidTr="00E65262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66197" w:rsidRPr="00266197" w:rsidRDefault="00266197" w:rsidP="00266197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619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(ЕК)</w:t>
            </w:r>
            <w:r w:rsidRPr="00266197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 xml:space="preserve"> Специфіка жанрів у різних н</w:t>
            </w:r>
            <w:r w:rsidRPr="00266197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>а</w:t>
            </w:r>
            <w:r w:rsidRPr="00266197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>ціональних літературах (оповіда</w:t>
            </w:r>
            <w:r w:rsidRPr="00266197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>н</w:t>
            </w:r>
            <w:r w:rsidRPr="00266197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 xml:space="preserve">ня, роман, сонет та ін.). </w:t>
            </w:r>
            <w:r w:rsidRPr="00266197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lastRenderedPageBreak/>
              <w:t>Розмаїття індивідуальних стилів митців.</w:t>
            </w:r>
          </w:p>
          <w:p w:rsidR="00266197" w:rsidRPr="002C5DAE" w:rsidRDefault="00266197" w:rsidP="00266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література, х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дожня культура</w:t>
            </w:r>
          </w:p>
        </w:tc>
        <w:tc>
          <w:tcPr>
            <w:tcW w:w="1559" w:type="dxa"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66197" w:rsidRPr="00004B4D" w:rsidTr="00E65262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66197" w:rsidRPr="00266197" w:rsidRDefault="00266197" w:rsidP="00266197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6619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Історичні умови та провідні ідеї Просвітництва.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Вплив філософії на літературу й культуру доби. Художні напрями(просвітницький клас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цизм, просвітницький реалізм, се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тименталізм).</w:t>
            </w:r>
          </w:p>
        </w:tc>
        <w:tc>
          <w:tcPr>
            <w:tcW w:w="1559" w:type="dxa"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66197" w:rsidRPr="001A50DC" w:rsidRDefault="00266197" w:rsidP="002661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</w:tr>
      <w:tr w:rsidR="00266197" w:rsidRPr="00004B4D" w:rsidTr="00E65262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66197" w:rsidRPr="00266197" w:rsidRDefault="00266197" w:rsidP="00266197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Джонатан Свіфт (1667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1745). «Мандри Лемюеля Гуллівера» (1 частина).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Історія написання твору. Просвітницькі ідеї у творі. Образ Гуллівера як втілення концепції 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вої людини. </w:t>
            </w:r>
          </w:p>
        </w:tc>
        <w:tc>
          <w:tcPr>
            <w:tcW w:w="1559" w:type="dxa"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66197" w:rsidRPr="00FE2E54" w:rsidRDefault="00266197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66197" w:rsidRPr="00004B4D" w:rsidTr="00E65262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66197" w:rsidRPr="001A50DC" w:rsidRDefault="00266197" w:rsidP="0026619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Жанрова своєрідність роману (поєднання реалістичних елементів і соціальної фантастики). Засоби комічного (гумор, іронія, сатира, сарказм). Езопова мова.</w:t>
            </w:r>
          </w:p>
        </w:tc>
        <w:tc>
          <w:tcPr>
            <w:tcW w:w="1559" w:type="dxa"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66197" w:rsidRPr="00FE2E54" w:rsidRDefault="00266197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66197" w:rsidRPr="00004B4D" w:rsidTr="00E65262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66197" w:rsidRPr="001A50DC" w:rsidRDefault="00266197" w:rsidP="00266197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Йоганн Вольфганг Ґете (1749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1832)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Поезії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«Вільшаний король», «Травнева пісня», «Прометей».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Роль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 xml:space="preserve">Й. В. Ґете в історії Просвітництва. Нове розуміння природи у ліриці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 xml:space="preserve">Й. В. Ґете. Міфологічний зміст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 xml:space="preserve">образів вірша «Вільшаний король». Ідея кохання й щастя у «Травневій пісні», ознаки фольклору. </w:t>
            </w:r>
          </w:p>
        </w:tc>
        <w:tc>
          <w:tcPr>
            <w:tcW w:w="1559" w:type="dxa"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66197" w:rsidRPr="00FE2E54" w:rsidRDefault="00266197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66197" w:rsidRPr="00004B4D" w:rsidTr="00E65262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66197" w:rsidRDefault="00266197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Волелю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ні мотиви та протистояння образів персонажів у«Прометеї». Образ Прометея.</w:t>
            </w:r>
          </w:p>
          <w:p w:rsidR="00C22674" w:rsidRPr="00C22674" w:rsidRDefault="00C22674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2267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lastRenderedPageBreak/>
              <w:t>РМ№1 Аналіз образу Прометея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(п)</w:t>
            </w:r>
          </w:p>
        </w:tc>
        <w:tc>
          <w:tcPr>
            <w:tcW w:w="1559" w:type="dxa"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66197" w:rsidRPr="00004B4D" w:rsidTr="00E65262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AE5F62" w:rsidRPr="001A50DC" w:rsidRDefault="00266197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Йоганн Крістоф Фрідріх Шиллер (1759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1805)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«До радості».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Просві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ницька ідея об’єднання людства в оді «До радості» Ф. Шиллера</w:t>
            </w:r>
          </w:p>
          <w:p w:rsidR="00266197" w:rsidRPr="001A50DC" w:rsidRDefault="00266197" w:rsidP="00266197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AE5F62" w:rsidRPr="00004B4D" w:rsidTr="00E65262">
        <w:tc>
          <w:tcPr>
            <w:tcW w:w="568" w:type="dxa"/>
          </w:tcPr>
          <w:p w:rsidR="00AE5F62" w:rsidRPr="0030005C" w:rsidRDefault="00AE5F6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79" w:type="dxa"/>
          </w:tcPr>
          <w:p w:rsidR="00AE5F62" w:rsidRPr="0030005C" w:rsidRDefault="00AE5F6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AE5F62" w:rsidRPr="0030005C" w:rsidRDefault="00AE5F6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AE5F62" w:rsidRPr="00593584" w:rsidRDefault="00AE5F62" w:rsidP="00AE5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Пафос твору, який став гімном Євр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союзу.</w:t>
            </w:r>
          </w:p>
          <w:p w:rsidR="00AE5F62" w:rsidRPr="00593584" w:rsidRDefault="00AE5F62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Поглиблення понять про р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ман, оду. Композиція.</w:t>
            </w:r>
          </w:p>
          <w:p w:rsidR="00AE5F62" w:rsidRPr="00593584" w:rsidRDefault="00AE5F62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Європейське мистецтво доби Просвітництва.</w:t>
            </w:r>
          </w:p>
          <w:p w:rsidR="00AE5F62" w:rsidRPr="00593584" w:rsidRDefault="00AE5F62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Ідеї Просвітництва в Україні. </w:t>
            </w:r>
          </w:p>
          <w:p w:rsidR="00AE5F62" w:rsidRPr="00593584" w:rsidRDefault="00AE5F62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Порівняння оригіналів і худ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жніх перекладів (у фрагментах і цілісно за умови володіння учнями іноземною мовою).</w:t>
            </w:r>
          </w:p>
          <w:p w:rsidR="00AE5F62" w:rsidRPr="00593584" w:rsidRDefault="00AE5F62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Історія, математика</w:t>
            </w:r>
          </w:p>
        </w:tc>
        <w:tc>
          <w:tcPr>
            <w:tcW w:w="1559" w:type="dxa"/>
          </w:tcPr>
          <w:p w:rsidR="00AE5F62" w:rsidRPr="00FE2E54" w:rsidRDefault="00AE5F6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AE5F62" w:rsidRPr="00FE2E54" w:rsidRDefault="00AE5F6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66197" w:rsidRPr="002C5DAE" w:rsidTr="00266197">
        <w:tc>
          <w:tcPr>
            <w:tcW w:w="568" w:type="dxa"/>
          </w:tcPr>
          <w:p w:rsidR="00266197" w:rsidRPr="0030005C" w:rsidRDefault="00AE5F6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66197" w:rsidRPr="00B51879" w:rsidRDefault="00E973CF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  <w:t>КОНТРОЛЬНА РОБОТА за темою №1:тестування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95F36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КР</w:t>
            </w:r>
            <w:r w:rsidR="00DB0F6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 xml:space="preserve"> №1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66197" w:rsidRPr="006B7A15" w:rsidTr="00266197">
        <w:tc>
          <w:tcPr>
            <w:tcW w:w="568" w:type="dxa"/>
          </w:tcPr>
          <w:p w:rsidR="00266197" w:rsidRPr="0030005C" w:rsidRDefault="00266197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266197" w:rsidRPr="0030005C" w:rsidRDefault="00266197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266197" w:rsidRPr="0030005C" w:rsidRDefault="00266197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Т№2</w:t>
            </w:r>
          </w:p>
          <w:p w:rsidR="00266197" w:rsidRPr="0030005C" w:rsidRDefault="00266197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266197" w:rsidRPr="0030005C" w:rsidRDefault="00ED6576" w:rsidP="001A50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РОМАНТИЗМ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6197" w:rsidRPr="00195F36" w:rsidRDefault="00266197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195F36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266197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266197" w:rsidRPr="0030005C" w:rsidTr="00266197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 w:rsidR="00ED657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AE5F62" w:rsidRPr="00D67F8F" w:rsidRDefault="00AE5F62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Історичні, естетичні, філософські чинники розвитку романтизму. Основні ознаки романтизму як напр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я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му в літературі й мистецтві. Рома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тизм у різних країнах.</w:t>
            </w:r>
          </w:p>
          <w:p w:rsidR="00266197" w:rsidRPr="00AE5F62" w:rsidRDefault="00266197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6197" w:rsidRPr="00195F36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266197" w:rsidRPr="00195F36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266197" w:rsidRPr="0030005C" w:rsidTr="00E65262">
        <w:tc>
          <w:tcPr>
            <w:tcW w:w="568" w:type="dxa"/>
          </w:tcPr>
          <w:p w:rsidR="00266197" w:rsidRPr="006B7A15" w:rsidRDefault="00266197" w:rsidP="006B7A1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6B7A1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 w:rsidR="00ED657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79" w:type="dxa"/>
          </w:tcPr>
          <w:p w:rsidR="00266197" w:rsidRPr="0030005C" w:rsidRDefault="00266197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66197" w:rsidRPr="0030005C" w:rsidRDefault="00ED6576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Генріх Гейне (1797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1856). «Книга пісень» («На півночі кедр один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кий…», «Не знаю, що стало зо 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 xml:space="preserve">мною…», «Коли розлучаються двоє…»). 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Специфіка нім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цького романтизму і творчість Г. Гейне. «Книга пісень»: особливості комп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зиції збірки, образ ліричного героя, фольклорні елементи (образи, мотиви, символи, жа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рові ознаки пісні та ін.).</w:t>
            </w:r>
          </w:p>
        </w:tc>
        <w:tc>
          <w:tcPr>
            <w:tcW w:w="1559" w:type="dxa"/>
          </w:tcPr>
          <w:p w:rsidR="00266197" w:rsidRPr="00195F36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ED6576" w:rsidRPr="002163D9" w:rsidRDefault="00ED6576" w:rsidP="00ED6576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ED6576" w:rsidRPr="002163D9" w:rsidRDefault="00ED6576" w:rsidP="00ED6576">
            <w:pPr>
              <w:numPr>
                <w:ilvl w:val="0"/>
                <w:numId w:val="1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взаємозв’язок людини і 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вколишнього середовища (</w:t>
            </w:r>
            <w:r w:rsidRPr="002163D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ED6576" w:rsidRPr="002163D9" w:rsidRDefault="00ED6576" w:rsidP="00ED6576">
            <w:pPr>
              <w:numPr>
                <w:ilvl w:val="0"/>
                <w:numId w:val="1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необхідність захисту своїх прaв і прав інших людей (</w:t>
            </w:r>
            <w:r w:rsidRPr="002163D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ED6576" w:rsidRPr="002163D9" w:rsidRDefault="00ED6576" w:rsidP="00ED6576">
            <w:pPr>
              <w:numPr>
                <w:ilvl w:val="0"/>
                <w:numId w:val="1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тактику поведінки в небезпе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ч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них ситуаціях (</w:t>
            </w:r>
            <w:r w:rsidRPr="002163D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ED6576" w:rsidRPr="002163D9" w:rsidRDefault="00ED6576" w:rsidP="00ED6576">
            <w:pPr>
              <w:numPr>
                <w:ilvl w:val="0"/>
                <w:numId w:val="1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оцінює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проблему і відповідно до цього </w:t>
            </w: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ухвалює рішення 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Pr="002163D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ED6576" w:rsidRPr="002163D9" w:rsidRDefault="00ED6576" w:rsidP="00ED6576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специфічні ознаки ром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нтизму як художнього напряму в літературі й мистецтві, чинники його розвитку (і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торичні, естетичні, філософські), національну сп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цифіку в різних країнах;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основні віхи життя і творчості митців, їхній внесок у духо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ну скарбницю світової та національних л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тератур;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провідні теми й мотиви ліри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ч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них творів письменників-романтиків;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аналізує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романтичні образи, засоби ї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нього створення;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знаходить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тексті й </w:t>
            </w: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інтерпрету</w:t>
            </w: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зміст романтичних символів;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виявляє 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зв’язок романтичних тв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рів із фольклором, </w:t>
            </w: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знаходить 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відповідні елементи (образи, символи, мотиви, жа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рові ознаки тощо);</w:t>
            </w:r>
          </w:p>
          <w:p w:rsidR="00266197" w:rsidRPr="00195F36" w:rsidRDefault="00266197" w:rsidP="00ED6576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266197" w:rsidRPr="00004B4D" w:rsidTr="00E65262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1</w:t>
            </w:r>
            <w:r w:rsidR="00ED657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66197" w:rsidRPr="00AE5F62" w:rsidRDefault="00ED6576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«Книга пісень»: особливості комп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зиції збірки, образ ліричного героя, фольклорні елементи (образи, мотиви, символи, жа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рові ознаки пісні та ін.).</w:t>
            </w:r>
          </w:p>
        </w:tc>
        <w:tc>
          <w:tcPr>
            <w:tcW w:w="1559" w:type="dxa"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66197" w:rsidRPr="00004B4D" w:rsidTr="00E65262">
        <w:tc>
          <w:tcPr>
            <w:tcW w:w="568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 w:rsidR="00ED657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9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66197" w:rsidRPr="0030005C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66197" w:rsidRDefault="00ED6576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Утілення високого почуття к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хання у віршах митця. Осо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ливості поетичної мови творів.</w:t>
            </w:r>
          </w:p>
          <w:p w:rsidR="00C22674" w:rsidRPr="00C22674" w:rsidRDefault="00C22674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2267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РМ №2 Словесне малювання (у)</w:t>
            </w:r>
          </w:p>
        </w:tc>
        <w:tc>
          <w:tcPr>
            <w:tcW w:w="1559" w:type="dxa"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66197" w:rsidRPr="00FE2E54" w:rsidRDefault="00266197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D67F8F" w:rsidRDefault="00ED6576" w:rsidP="00ED6576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Джордж Ноел Гордон Байрон (1788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1824). «Хотів би жити знов у горах…», «Мій дух як ніч…». П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ема «Мазепа» або «Паломництво Чайльд Гарольда».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Вплив творчо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с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ті Дж. Байрона на розвиток рома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тизму в Європі. Протиставлення мрії і дійсності у ліриці поета. Ф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льклорні та біблійні мотиви у ві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шах Дж. Байрона.</w:t>
            </w:r>
          </w:p>
          <w:p w:rsidR="00ED6576" w:rsidRPr="00AE5F62" w:rsidRDefault="00ED6576" w:rsidP="00ED6576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Українська тема в поемі «Мазепа». Специфіка зображення образу гет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ь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мана у творі (монолог героя, рома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тичний пейзаж як засіб увиразнення образу, динаміка образу та ін.).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AE5F62" w:rsidRDefault="00ED6576" w:rsidP="00ED6576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Відображення духовного життя особист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сті та суспільства,історії та культури Європи в поемі «Паломництво Чайльд Гар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льда». 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1A50DC" w:rsidRDefault="00ED6576" w:rsidP="00ED6576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E5F6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Герой і автор: схожість і відмінність. 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Осо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ливості віршової організації поеми (спенсерова строфа).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1A50DC" w:rsidRDefault="00E973CF" w:rsidP="00ED6576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КОНТРОЛЬНА РОБОТА за темою №2:тестування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КР</w:t>
            </w:r>
            <w:r w:rsidR="00DB0F6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 xml:space="preserve"> №2</w:t>
            </w:r>
          </w:p>
        </w:tc>
        <w:tc>
          <w:tcPr>
            <w:tcW w:w="4819" w:type="dxa"/>
            <w:vMerge/>
          </w:tcPr>
          <w:p w:rsidR="00ED6576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D6576" w:rsidRPr="00004B4D" w:rsidTr="00ED6576">
        <w:tc>
          <w:tcPr>
            <w:tcW w:w="568" w:type="dxa"/>
          </w:tcPr>
          <w:p w:rsidR="00ED6576" w:rsidRPr="0030005C" w:rsidRDefault="00ED6576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ED6576" w:rsidRPr="0030005C" w:rsidRDefault="00ED6576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ED6576" w:rsidRPr="0030005C" w:rsidRDefault="00ED6576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Т№3</w:t>
            </w:r>
          </w:p>
          <w:p w:rsidR="00ED6576" w:rsidRPr="0030005C" w:rsidRDefault="00ED6576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13045" w:type="dxa"/>
            <w:gridSpan w:val="3"/>
          </w:tcPr>
          <w:p w:rsidR="00ED6576" w:rsidRPr="00ED6576" w:rsidRDefault="00ED6576" w:rsidP="00ED657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ED657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uk-UA"/>
              </w:rPr>
              <w:t xml:space="preserve">ВЗАЄМОДІЯ </w:t>
            </w:r>
            <w:r w:rsidRPr="00ED657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 w:rsidRPr="00ED657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uk-UA"/>
              </w:rPr>
              <w:t>РОМАНТИЗМУ І РЕАЛІЗМУ</w:t>
            </w:r>
          </w:p>
          <w:p w:rsidR="00ED6576" w:rsidRPr="00C1790D" w:rsidRDefault="00ED6576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D67F8F" w:rsidRDefault="00ED6576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Олександр Сергійович Пушкін (1799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1837). Лірика («До 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br/>
              <w:t>А. П. Керн» («Я пам’ятаю мить чуд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ву…»), «Я вас кохав…», «Я пам’ятник собі поставив незо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т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лінний…»). «Євгеній Онєгін».</w:t>
            </w:r>
          </w:p>
          <w:p w:rsidR="00ED6576" w:rsidRPr="00D67F8F" w:rsidRDefault="00ED6576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Значення творчості О. С. Пушкіна для розвитку російської та світової літератури. Провідні мотиви його лірики. Тема коха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ня і призначення мистецтва у віршах ми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т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ця.</w:t>
            </w:r>
          </w:p>
          <w:p w:rsidR="00ED6576" w:rsidRPr="00ED6576" w:rsidRDefault="00ED6576" w:rsidP="00ED6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ED6576" w:rsidRPr="00ED6576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  <w:r w:rsidRPr="00ED6576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з’ясовує</w:t>
            </w:r>
            <w:r w:rsidRPr="00ED657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зв’язок творів із традиціями світової культури (Біблією, філософією, мистецтвом тощо);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DB0F6D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аналізує</w:t>
            </w:r>
            <w:r w:rsidRPr="00DB0F6D">
              <w:rPr>
                <w:rFonts w:ascii="Times New Roman" w:hAnsi="Times New Roman"/>
                <w:sz w:val="24"/>
                <w:szCs w:val="24"/>
                <w:lang w:val="uk-UA" w:eastAsia="uk-UA"/>
              </w:rPr>
              <w:t>(цілісно) ліричні вірші п</w:t>
            </w:r>
            <w:r w:rsidRPr="00DB0F6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</w:t>
            </w:r>
            <w:r w:rsidRPr="00DB0F6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етів-романтиків, поему («Мазепа» або «П</w:t>
            </w:r>
            <w:r w:rsidRPr="00DB0F6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</w:t>
            </w:r>
            <w:r w:rsidRPr="00DB0F6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ломництво Чайльд Гарольда» Дж. 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Ба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й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рона);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виявляє 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жанрові ознаки поеми й роману доби романтизму та взаємодії романт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зму з реалізмом (на прикладі творів Дж. Байрона, О. С. Пушкіна, М. Ю. Ле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монтова);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визначає 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особливості віршового розм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ру, строфічної організації поетичних творів (на прикладах прочитаних тек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тів);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художнє новаторство ми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ців – відкриття нових тем і мотивів, збаг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чення художньої мови, нові рішення в галузі образотво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чості, жанрів тощо;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lastRenderedPageBreak/>
              <w:t>порівнює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оригінали (за умови в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лодіння іноземною мовою), худ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жні переклади, переспіви творів письменників;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установлює</w:t>
            </w:r>
            <w:r w:rsidRPr="002163D9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особливості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трансф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рмації байронічних мотивів у російському р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мантизмі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 (О. С. Пушкін, М. Ю. Лермонтов);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схожість і відмінності в підх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дах митців у розкритті теми «пам’ятника» (Горацій, О. С. П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шкін);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порівнює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образи Євгенія Онєгіна та П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чоріна;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роль України в житті й творчості митців, </w:t>
            </w: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пояснює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посилення інтересу Європи до України в добу ром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нтизму;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знає 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імена українських перекладачів творів європейських романт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ків;</w:t>
            </w:r>
          </w:p>
          <w:p w:rsidR="00ED6576" w:rsidRPr="002163D9" w:rsidRDefault="00ED6576" w:rsidP="00ED6576">
            <w:pPr>
              <w:numPr>
                <w:ilvl w:val="0"/>
                <w:numId w:val="2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2163D9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про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відкритість рома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тизму як художнього напряму, його взаєм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дію з іншими напрямами, </w:t>
            </w: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демонструє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мування реалістичних тенденцій у межах романтизму (на прикладі прочитаних тв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рів);</w:t>
            </w:r>
          </w:p>
          <w:p w:rsidR="00ED6576" w:rsidRPr="00FE2E54" w:rsidRDefault="00ED6576" w:rsidP="00ED6576">
            <w:pPr>
              <w:jc w:val="both"/>
              <w:textAlignment w:val="baseline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163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виявляє </w:t>
            </w:r>
            <w:r w:rsidRPr="002163D9">
              <w:rPr>
                <w:rFonts w:ascii="Times New Roman" w:hAnsi="Times New Roman"/>
                <w:sz w:val="24"/>
                <w:szCs w:val="24"/>
                <w:lang w:eastAsia="uk-UA"/>
              </w:rPr>
              <w:t>особливості індивідуальних стилів митців (на прикладі прочитаних творів).</w:t>
            </w:r>
          </w:p>
        </w:tc>
      </w:tr>
      <w:tr w:rsidR="00ED6576" w:rsidRPr="00DB0F6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E65262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color w:val="1F497D" w:themeColor="text2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DB0F6D" w:rsidRDefault="00ED6576" w:rsidP="00ED6576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D657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Взаємодія романтизму і реалізму в романі О. С. Пушкіна «Євгеній Он</w:t>
            </w:r>
            <w:r w:rsidRPr="00ED657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є</w:t>
            </w:r>
            <w:r w:rsidRPr="00ED657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гін». </w:t>
            </w:r>
            <w:r w:rsidRPr="00DB0F6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Реалістичне висвітлення романтичних тем (к</w:t>
            </w:r>
            <w:r w:rsidRPr="00DB0F6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</w:t>
            </w:r>
            <w:r w:rsidRPr="00DB0F6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хання, відчуження особистості, життя і смерті, розладу мрії та дійсності тощо) і образів (Онєгін — Тетяна, Ленський — Ольга). </w:t>
            </w:r>
          </w:p>
          <w:p w:rsidR="00ED6576" w:rsidRPr="00E65262" w:rsidRDefault="00ED6576" w:rsidP="006B7A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DB0F6D" w:rsidRDefault="00ED6576" w:rsidP="006B7A15">
            <w:pPr>
              <w:numPr>
                <w:ilvl w:val="0"/>
                <w:numId w:val="6"/>
              </w:numPr>
              <w:spacing w:after="0" w:line="240" w:lineRule="auto"/>
              <w:ind w:left="47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Default="00ED6576" w:rsidP="00ED6576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Традиції світової літератури і культури у творі (вплив Дж. Ба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й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рона та ін.). Дзеркальна композиція 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(лист Тетяни — відповідь Онєгіна — дуель — лист Онєгіна — відповідь Тетяни). Зображення рі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з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них сфер життя (історії і сучасності, столиці і провінції, народних звичаїв і кола культурних інтересів сусп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льства тощо). </w:t>
            </w:r>
          </w:p>
          <w:p w:rsidR="00C22674" w:rsidRPr="00C22674" w:rsidRDefault="00C22674" w:rsidP="00ED6576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2267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РМ №3. Порівняльна характеристика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(у)</w:t>
            </w:r>
          </w:p>
        </w:tc>
        <w:tc>
          <w:tcPr>
            <w:tcW w:w="1559" w:type="dxa"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6B7A15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6B7A1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64369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30005C" w:rsidRDefault="00ED6576" w:rsidP="006B7A15">
            <w:pPr>
              <w:spacing w:after="0" w:line="240" w:lineRule="auto"/>
              <w:ind w:left="100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Художнє новаторство О. С. Пушкіна (у жанрі, мові, авто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ській позиції, підході до зображення дійсності). Образ автора.</w:t>
            </w:r>
          </w:p>
        </w:tc>
        <w:tc>
          <w:tcPr>
            <w:tcW w:w="1559" w:type="dxa"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D6576" w:rsidRPr="007C48B0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D67F8F" w:rsidRDefault="00ED6576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Михайло Юрійович Лермонтов (1814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1841)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Лірика («Сосна», «І нудно і су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м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но…», «На дорогу йду я в самотині…»). «Герой нашого часу» (огляд, 3-4 уривки за виб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ром учителя).</w:t>
            </w:r>
          </w:p>
          <w:p w:rsidR="00ED6576" w:rsidRPr="00D67F8F" w:rsidRDefault="00ED6576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Мотиви світової скорботи у ліриці М. Ю. Лермонтова. Зв’язок творчо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с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ті митця із традиціями європейськ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го романтизму (Дж. Байрона, Г. Гейне та ін.).</w:t>
            </w:r>
          </w:p>
          <w:p w:rsidR="00ED6576" w:rsidRPr="00E65262" w:rsidRDefault="00ED6576" w:rsidP="00E6526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напам’ять</w:t>
            </w:r>
          </w:p>
        </w:tc>
        <w:tc>
          <w:tcPr>
            <w:tcW w:w="4819" w:type="dxa"/>
            <w:vMerge/>
          </w:tcPr>
          <w:p w:rsidR="00ED6576" w:rsidRPr="00FE2E54" w:rsidRDefault="00ED6576" w:rsidP="00AC7B35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30005C" w:rsidRDefault="00ED6576" w:rsidP="006B7A15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Особливості розвитку сюжету й композ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ції в романі «Герой нашого часу». Зв’язок твору з історичною та духовною атмосферою доби.</w:t>
            </w:r>
          </w:p>
        </w:tc>
        <w:tc>
          <w:tcPr>
            <w:tcW w:w="1559" w:type="dxa"/>
          </w:tcPr>
          <w:p w:rsidR="00ED6576" w:rsidRPr="00FE2E54" w:rsidRDefault="00ED6576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AC7B3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Default="00ED6576" w:rsidP="001A50DC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Особливості розвитку сюжету й композ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ції в романі «Герой нашого часу». Зв’язок твору з історичною та духовною атмосферою доби.</w:t>
            </w:r>
          </w:p>
          <w:p w:rsidR="00C22674" w:rsidRPr="00C22674" w:rsidRDefault="00C22674" w:rsidP="001A50DC">
            <w:pPr>
              <w:spacing w:after="0" w:line="240" w:lineRule="auto"/>
              <w:ind w:left="100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D67F8F" w:rsidRDefault="00ED6576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Скла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д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ність образу Печоріна, його духовна трагедія. Новаторство М. Ю. Ле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r w:rsidRPr="00D67F8F">
              <w:rPr>
                <w:rFonts w:ascii="Times New Roman" w:hAnsi="Times New Roman"/>
                <w:sz w:val="28"/>
                <w:szCs w:val="28"/>
                <w:lang w:eastAsia="uk-UA"/>
              </w:rPr>
              <w:t>монтова в жанрі роману.</w:t>
            </w:r>
          </w:p>
          <w:p w:rsidR="00ED6576" w:rsidRPr="00D67F8F" w:rsidRDefault="00ED6576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Поглиблення понять про поему (романтична), роман (роман у віршах, філ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софсько-психологічний), віршовий розмір. Строфа (онєгінс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ь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ка). </w:t>
            </w:r>
          </w:p>
          <w:p w:rsidR="00ED6576" w:rsidRPr="00D67F8F" w:rsidRDefault="00ED6576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Романтизм у різних видах мистец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ва (живопис, музика та ін.).</w:t>
            </w:r>
          </w:p>
          <w:p w:rsidR="00ED6576" w:rsidRPr="00D67F8F" w:rsidRDefault="00ED6576" w:rsidP="00AE5F6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Україна в житті й творчості зарубіжних митців. </w:t>
            </w:r>
            <w:r w:rsidRPr="00D67F8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Порівня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ня віршів «На півночі кедр один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кий…» Г. Гейне й «Сосна» М. Ю. Лермонтова. Трансформація байр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нічних мотивів у творчості О. С. Пушкіна і М. Ю. Лермонтова. Пор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вняння образів Євгенія Онєгіна і Печоріна. Тема «пам’ятника» у творчості Горація, О. С. Пушкіна. Пор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вняння оригіналів, художніх пере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к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ладів, переспівів.</w:t>
            </w:r>
          </w:p>
          <w:p w:rsidR="00ED6576" w:rsidRPr="00D67F8F" w:rsidRDefault="00ED6576" w:rsidP="00AE5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7F8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(МЗ)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Художня культура, історія, геогр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D67F8F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фія.</w:t>
            </w:r>
          </w:p>
          <w:p w:rsidR="00ED6576" w:rsidRPr="00AE5F62" w:rsidRDefault="00ED6576" w:rsidP="00AE5F6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Default="00E973CF" w:rsidP="00E973CF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КОНТРОЛЬНА РОБОТА №3</w:t>
            </w:r>
          </w:p>
          <w:p w:rsidR="00E973CF" w:rsidRPr="0030005C" w:rsidRDefault="00E973CF" w:rsidP="00E973CF">
            <w:pPr>
              <w:spacing w:after="0" w:line="240" w:lineRule="auto"/>
              <w:ind w:firstLine="38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КОНТРОЛЬНИЙ ТВІР №1</w:t>
            </w:r>
          </w:p>
        </w:tc>
        <w:tc>
          <w:tcPr>
            <w:tcW w:w="1559" w:type="dxa"/>
          </w:tcPr>
          <w:p w:rsidR="00ED6576" w:rsidRDefault="00ED6576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КР</w:t>
            </w:r>
            <w:r w:rsidR="00DB0F6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 xml:space="preserve"> №3</w:t>
            </w:r>
          </w:p>
          <w:p w:rsidR="00DB0F6D" w:rsidRPr="00FE2E54" w:rsidRDefault="00DB0F6D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КТ№1</w:t>
            </w: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D6576" w:rsidRPr="00134BC5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Default="00E973CF" w:rsidP="00E973C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2267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ЛРК№1</w:t>
            </w:r>
          </w:p>
          <w:p w:rsidR="00FC737B" w:rsidRPr="00C22674" w:rsidRDefault="00FC737B" w:rsidP="00E973C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Default="00E973CF" w:rsidP="00E65262">
            <w:pPr>
              <w:spacing w:after="0" w:line="240" w:lineRule="auto"/>
              <w:ind w:left="38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2267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ЛРК№2</w:t>
            </w:r>
          </w:p>
          <w:p w:rsidR="00FC737B" w:rsidRPr="00C22674" w:rsidRDefault="00FC737B" w:rsidP="00E65262">
            <w:pPr>
              <w:spacing w:after="0" w:line="240" w:lineRule="auto"/>
              <w:ind w:left="38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  <w:tcBorders>
              <w:bottom w:val="single" w:sz="4" w:space="0" w:color="000000"/>
            </w:tcBorders>
          </w:tcPr>
          <w:p w:rsidR="00ED6576" w:rsidRPr="00FC737B" w:rsidRDefault="00E973CF" w:rsidP="00FC737B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ПЧ№1</w:t>
            </w:r>
            <w:r w:rsidR="00FC737B"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Бронте Ш. «Джейн Ейр»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ED6576" w:rsidRDefault="00E973CF" w:rsidP="006B7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ПЧ№2</w:t>
            </w:r>
            <w:r w:rsidR="00FC737B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C737B"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Пушкін О. С. «Маленькі трагедії»</w:t>
            </w:r>
          </w:p>
          <w:p w:rsidR="00FC737B" w:rsidRPr="00FC737B" w:rsidRDefault="00FC737B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  <w:tcBorders>
              <w:top w:val="single" w:sz="4" w:space="0" w:color="auto"/>
            </w:tcBorders>
          </w:tcPr>
          <w:p w:rsidR="00ED6576" w:rsidRPr="006B7A15" w:rsidRDefault="00E973CF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Узагальнюючий урок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973CF" w:rsidRPr="00004B4D" w:rsidTr="00A11E1F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Т№4</w:t>
            </w:r>
          </w:p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8226" w:type="dxa"/>
            <w:gridSpan w:val="2"/>
          </w:tcPr>
          <w:p w:rsidR="00E973CF" w:rsidRPr="00C22674" w:rsidRDefault="00C22674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C22674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РЕАЛІЗМ</w:t>
            </w:r>
          </w:p>
        </w:tc>
        <w:tc>
          <w:tcPr>
            <w:tcW w:w="4819" w:type="dxa"/>
            <w:vMerge w:val="restart"/>
          </w:tcPr>
          <w:p w:rsidR="00E973CF" w:rsidRDefault="00E973CF" w:rsidP="002661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E973CF" w:rsidRDefault="00E973CF" w:rsidP="002661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E973CF" w:rsidRDefault="00E973CF" w:rsidP="002661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E973CF" w:rsidRPr="00312C52" w:rsidRDefault="00E973CF" w:rsidP="00417A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E973CF" w:rsidRPr="00312C52" w:rsidRDefault="00E973CF" w:rsidP="00417AD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необхідність поваги до людини, </w:t>
            </w:r>
            <w:r w:rsidRPr="00312C52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розпізнає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уявні і справ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ж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ні життєві цінності, 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цінує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вияв милосердя та спі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чуття до людини (</w:t>
            </w: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;</w:t>
            </w:r>
          </w:p>
          <w:p w:rsidR="00E973CF" w:rsidRPr="00312C52" w:rsidRDefault="00E973CF" w:rsidP="00417AD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осмислює</w:t>
            </w:r>
            <w:r w:rsidRPr="00312C52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причиново-наслідкові рішення між власними рішеннями і поведінкою та здоров’ям та бе</w:t>
            </w:r>
            <w:r w:rsidRPr="00312C52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з</w:t>
            </w:r>
            <w:r w:rsidRPr="00312C52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пекою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;</w:t>
            </w:r>
          </w:p>
          <w:p w:rsidR="00E973CF" w:rsidRPr="00312C52" w:rsidRDefault="00E973CF" w:rsidP="00417AD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роль ініціативності в су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пільстві (</w:t>
            </w: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  <w:p w:rsidR="00E973CF" w:rsidRPr="00312C52" w:rsidRDefault="00E973CF" w:rsidP="00417A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дає визначення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поняття «реалізм», 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и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ває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його провідні ознаки, 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 у прочитаних творах;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особливості взаємодії ре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лізму з іншими напрямами XIX століття (романтизмом, натуралі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мом);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основні віхи життя й творчості митців;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розкриває 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особливості світогляду пис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менників;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lastRenderedPageBreak/>
              <w:t>визначає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актуальні проблеми, теми тв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рів;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установлює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сюжетно-композиційні ос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бливості творів;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аналізує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прочитані тексти цілісно і в окремих фрагментах;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аналізує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образи персонажів як т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пові з визначенням засобів їхнього створення (портрет, психологічні деталі, інтер’єр, мова, стосунки із середовищем, з іншими персон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жами тощо);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дає визначення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поняття «психол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гізм», 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специфіку психологізму в прочитаних творах;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інтерпретує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вчинки персонажів, </w:t>
            </w:r>
            <w:r w:rsidRPr="00312C52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дає їм власну оцінку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висловлює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судження щодо певних ситуацій, 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аргументує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свою позицію прикл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дами, цитатами з текстів;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художнє новаторство ми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ців;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розкриває 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специфіку аналітичного пі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ходу письменників до зображення дій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ності (зображення людини у зв’язках із середовищем, змалювання різних верств суспільства, точність деталей і описів тощо);</w:t>
            </w:r>
          </w:p>
          <w:p w:rsidR="00E973CF" w:rsidRPr="00312C52" w:rsidRDefault="00E973CF" w:rsidP="00417AD9">
            <w:pPr>
              <w:numPr>
                <w:ilvl w:val="0"/>
                <w:numId w:val="2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зв’язки письме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ників з Україною, увічнення їхньої пам’яті в музеях і пам’ятниках, утілення образів і 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сюжетів їхніх книг у творах мистецтва;</w:t>
            </w:r>
          </w:p>
          <w:p w:rsidR="00FC737B" w:rsidRDefault="00E973CF" w:rsidP="00417A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порівнює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особливості втілення теми грошей та їхнього згубного впливу на людину й суспільство у творчості О. де Бальзака і М. В. Гоголя (на прикладі прочитаних творів)</w:t>
            </w:r>
          </w:p>
          <w:p w:rsidR="00FC737B" w:rsidRPr="00FC737B" w:rsidRDefault="00FC737B" w:rsidP="00FC737B">
            <w:pPr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FC737B" w:rsidRPr="00FC737B" w:rsidRDefault="00FC737B" w:rsidP="00FC737B">
            <w:pPr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FC737B" w:rsidRPr="00FC737B" w:rsidRDefault="00FC737B" w:rsidP="00FC737B">
            <w:pPr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E973CF" w:rsidRDefault="00E973CF" w:rsidP="00FC737B">
            <w:pPr>
              <w:ind w:firstLine="708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FC737B" w:rsidRPr="00FC737B" w:rsidRDefault="00FC737B" w:rsidP="00FC737B">
            <w:pPr>
              <w:ind w:firstLine="708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ED6576" w:rsidRPr="007C48B0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7AD9" w:rsidRPr="00593584" w:rsidRDefault="00417AD9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Поняття про реалізм та історія його формування. Характерні ознаки 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алізму як літературного напряму (зв’язок із дійсністю, аналітизм, т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повість образів і ситуацій, розкриття впливу соціального середовища на людину, критичний пафос, досл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дження життя суспільства, психол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гізм та ін.). Взаємодія реалізму з іншими напрямами XIX ст. (рома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тизмом, натуралізмом).</w:t>
            </w:r>
          </w:p>
          <w:p w:rsidR="00ED6576" w:rsidRPr="00C22674" w:rsidRDefault="00417AD9" w:rsidP="00C22674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Оноре де Бальзак (1799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1850)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«Гобсек».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Основні віхи творчості та особливості світогляду письменника. «Людська комедія»: історія 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писання, художня структура, тем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тика і проблематика, образи. </w:t>
            </w:r>
          </w:p>
        </w:tc>
        <w:tc>
          <w:tcPr>
            <w:tcW w:w="1559" w:type="dxa"/>
          </w:tcPr>
          <w:p w:rsidR="00ED6576" w:rsidRPr="001A50D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1A50DC" w:rsidRDefault="00417AD9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Повість «Гобсек» у структурі «Людс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ь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кої комедії». Сюжетно-композиційні особливості твору («розповідь у 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зповіді»).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417AD9" w:rsidRDefault="00417AD9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Багатогранність образу Гобсека (як соціального типу доби, як філософа та ін.), засоби його створення (портрет, психологічна деталь, монолог, вчинки, філосо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ф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ське ставлення до життя та ін.).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DB0F6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30005C" w:rsidRDefault="00DB0F6D" w:rsidP="00F61A7E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B5FF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РМ №</w:t>
            </w:r>
            <w:r w:rsidR="002B5FFD" w:rsidRPr="002B5FF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4. </w:t>
            </w:r>
            <w:r w:rsidR="00417AD9" w:rsidRPr="002B5FF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Багатогранність образу Гобсека</w:t>
            </w:r>
            <w:r w:rsidR="00417AD9" w:rsidRPr="00DB0F6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(як </w:t>
            </w:r>
            <w:r w:rsidR="00417AD9" w:rsidRPr="00DB0F6D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соціального типу доби, як філософа та ін.), засоби його створення (портрет, психологічна деталь, монолог, вчинки, філосо</w:t>
            </w:r>
            <w:r w:rsidR="00417AD9" w:rsidRPr="00DB0F6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</w:t>
            </w:r>
            <w:r w:rsidR="00417AD9" w:rsidRPr="00DB0F6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ське ставлення до життя та ін.).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2C5DAE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A31BB3" w:rsidRDefault="00417AD9" w:rsidP="00F61A7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F6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Багатогранність образу Гобсека (як соціального типу доби, як філософа та ін.), засоби його створення (портрет, психоло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гічна деталь, монолог, вчинки, філосо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ф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ське ставлення до життя та ін.).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7AD9" w:rsidRPr="00593584" w:rsidRDefault="00417AD9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Микола Васильович Гоголь (1809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1852)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. Петербурзький етап життя і творчості письменника.</w:t>
            </w:r>
          </w:p>
          <w:p w:rsidR="00ED6576" w:rsidRPr="001A50DC" w:rsidRDefault="00417AD9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«Ревізор».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Творча історія п’єси.Образи чиновників.</w:t>
            </w:r>
          </w:p>
        </w:tc>
        <w:tc>
          <w:tcPr>
            <w:tcW w:w="1559" w:type="dxa"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Default="00417AD9" w:rsidP="00417AD9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Образ Хлєстакова та його динаміка.</w:t>
            </w:r>
          </w:p>
        </w:tc>
        <w:tc>
          <w:tcPr>
            <w:tcW w:w="1559" w:type="dxa"/>
          </w:tcPr>
          <w:p w:rsidR="00ED6576" w:rsidRPr="00FF558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F61A7E" w:rsidRDefault="00417AD9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Засоби комічного у творі. Специфіка худ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жнього конфлікту й жанру п’єси.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DB0F6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D6576" w:rsidRPr="00A31BB3" w:rsidRDefault="00417AD9" w:rsidP="00A31BB3">
            <w:pPr>
              <w:spacing w:after="0" w:line="240" w:lineRule="auto"/>
              <w:ind w:firstLine="480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«Шинель».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Цикл петербурзьких повістей: основні теми та проблеми. Побутовий, психологічний і філ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софський плани повісті «Шинель». Особливості сюжету й композиції. Образ Башмачкіна та засоби його створення. Образ столиці (як чужого й ворожого для людини простору).</w:t>
            </w:r>
          </w:p>
        </w:tc>
        <w:tc>
          <w:tcPr>
            <w:tcW w:w="1559" w:type="dxa"/>
          </w:tcPr>
          <w:p w:rsidR="00ED6576" w:rsidRPr="00C1790D" w:rsidRDefault="00ED6576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DB0F6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7AD9" w:rsidRPr="00593584" w:rsidRDefault="00417AD9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Трактування фіналу, значення ел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ментів фантастики в реалістичному творі. Тема «маленької людини».</w:t>
            </w:r>
          </w:p>
          <w:p w:rsidR="00417AD9" w:rsidRPr="00593584" w:rsidRDefault="00417AD9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(ТЛ)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Поглиблення понять про образ (типовий), повість (соціально-психологічна, соціально-побутова, філософська), оповідання, комедію, художню деталь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lastRenderedPageBreak/>
              <w:t>(психологічна). Психологізм, інтер’єр.</w:t>
            </w:r>
          </w:p>
          <w:p w:rsidR="00417AD9" w:rsidRPr="00593584" w:rsidRDefault="00417AD9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(ЛК)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Утілення образів і сюжетів творів О. де Бальзака, М.В. Гоголя у мистецтві (ілюстраціях, кіно, те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трітощо). </w:t>
            </w:r>
          </w:p>
          <w:p w:rsidR="00417AD9" w:rsidRPr="00593584" w:rsidRDefault="00417AD9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(УС)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О. де Бальзак і Україна. Зн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чення М. В. Гоголя для розвитку української та зарубіжних літер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тур.</w:t>
            </w:r>
          </w:p>
          <w:p w:rsidR="00417AD9" w:rsidRPr="00593584" w:rsidRDefault="00417AD9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(ЕК)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Зіставлення специфіки роз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к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риття теми грошей та їхнього впливу на людину у творчості О. де Бальзака й М. В. Гоголя.</w:t>
            </w:r>
          </w:p>
          <w:p w:rsidR="00ED6576" w:rsidRPr="00FF558D" w:rsidRDefault="00417AD9" w:rsidP="00417AD9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Художня культура, іноземна мова, географія, історія</w:t>
            </w:r>
          </w:p>
        </w:tc>
        <w:tc>
          <w:tcPr>
            <w:tcW w:w="1559" w:type="dxa"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FE2E54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17AD9" w:rsidRPr="00004B4D" w:rsidTr="00E65262">
        <w:tc>
          <w:tcPr>
            <w:tcW w:w="568" w:type="dxa"/>
          </w:tcPr>
          <w:p w:rsidR="00417AD9" w:rsidRPr="0030005C" w:rsidRDefault="00417AD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417AD9" w:rsidRPr="0030005C" w:rsidRDefault="00417AD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7AD9" w:rsidRPr="0030005C" w:rsidRDefault="00417AD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7AD9" w:rsidRDefault="00C22674" w:rsidP="00C22674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КОНТРОЛЬНА РОБОТА №4</w:t>
            </w:r>
          </w:p>
          <w:p w:rsidR="00C22674" w:rsidRPr="00593584" w:rsidRDefault="00C22674" w:rsidP="00C22674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КОНТРОЛЬНИЙ ТВІР №2</w:t>
            </w:r>
          </w:p>
        </w:tc>
        <w:tc>
          <w:tcPr>
            <w:tcW w:w="1559" w:type="dxa"/>
          </w:tcPr>
          <w:p w:rsidR="00417AD9" w:rsidRDefault="00DB0F6D" w:rsidP="00417AD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КТ №2</w:t>
            </w:r>
          </w:p>
          <w:p w:rsidR="00417AD9" w:rsidRPr="00FE2E54" w:rsidRDefault="00E973CF" w:rsidP="00417AD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 xml:space="preserve"> </w:t>
            </w:r>
            <w:r w:rsidR="00417AD9" w:rsidRPr="00C1790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КР</w:t>
            </w:r>
            <w:r w:rsidR="00DB0F6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 xml:space="preserve"> №4</w:t>
            </w:r>
          </w:p>
        </w:tc>
        <w:tc>
          <w:tcPr>
            <w:tcW w:w="4819" w:type="dxa"/>
            <w:vMerge/>
          </w:tcPr>
          <w:p w:rsidR="00417AD9" w:rsidRPr="00FE2E54" w:rsidRDefault="00417AD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22674" w:rsidRPr="002C5DAE" w:rsidTr="00402488">
        <w:tc>
          <w:tcPr>
            <w:tcW w:w="568" w:type="dxa"/>
          </w:tcPr>
          <w:p w:rsidR="00C22674" w:rsidRPr="0030005C" w:rsidRDefault="00C22674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C22674" w:rsidRPr="0030005C" w:rsidRDefault="00C22674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C22674" w:rsidRPr="0030005C" w:rsidRDefault="00C22674" w:rsidP="00417AD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Т№5</w:t>
            </w:r>
          </w:p>
          <w:p w:rsidR="00C22674" w:rsidRPr="0030005C" w:rsidRDefault="00C22674" w:rsidP="00417AD9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8226" w:type="dxa"/>
            <w:gridSpan w:val="2"/>
          </w:tcPr>
          <w:p w:rsidR="00C22674" w:rsidRPr="00FF558D" w:rsidRDefault="00C22674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C2267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uk-UA"/>
              </w:rPr>
              <w:t>Нові тенденції у драматургії кінця XIX–початку XX ст.</w:t>
            </w:r>
          </w:p>
        </w:tc>
        <w:tc>
          <w:tcPr>
            <w:tcW w:w="4819" w:type="dxa"/>
            <w:vMerge/>
          </w:tcPr>
          <w:p w:rsidR="00C22674" w:rsidRPr="00FE2E54" w:rsidRDefault="00C22674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D6576" w:rsidRPr="00004B4D" w:rsidTr="00E65262">
        <w:tc>
          <w:tcPr>
            <w:tcW w:w="568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79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D6576" w:rsidRPr="0030005C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7AD9" w:rsidRPr="00593584" w:rsidRDefault="00417AD9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«Стара» і «нова драма». Зміни в драматургії кінця XIX – початку XX ст.</w:t>
            </w:r>
          </w:p>
          <w:p w:rsidR="00ED6576" w:rsidRPr="00DB0F6D" w:rsidRDefault="00417AD9" w:rsidP="00C22674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Генрік Ібсен. «Ляльковий дім», Бернард Шоу. «Пігмаліон» (1-2 твори на вибір учителя)</w:t>
            </w:r>
          </w:p>
        </w:tc>
        <w:tc>
          <w:tcPr>
            <w:tcW w:w="1559" w:type="dxa"/>
          </w:tcPr>
          <w:p w:rsidR="00ED6576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FC737B" w:rsidRDefault="00FC737B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FC737B" w:rsidRDefault="00FC737B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FC737B" w:rsidRDefault="00FC737B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FC737B" w:rsidRDefault="00FC737B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FC737B" w:rsidRDefault="00FC737B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FC737B" w:rsidRDefault="00FC737B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FC737B" w:rsidRDefault="00FC737B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FC737B" w:rsidRDefault="00FC737B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FC737B" w:rsidRPr="00FE2E54" w:rsidRDefault="00FC737B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D6576" w:rsidRPr="00C1790D" w:rsidRDefault="00ED6576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973CF" w:rsidRPr="00004B4D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593584" w:rsidRDefault="00E973CF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Генрік Ібсен (1828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1906). «Лял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ь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ковий дім».</w:t>
            </w:r>
          </w:p>
          <w:p w:rsidR="00E973CF" w:rsidRPr="00FF558D" w:rsidRDefault="00E973CF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Роль Г. Ібсена в розвитку світової драматургії, його новаторство. «Л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я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льковий дім»як соціально-психологічна драма. </w:t>
            </w:r>
          </w:p>
          <w:p w:rsidR="00E973CF" w:rsidRPr="00FF558D" w:rsidRDefault="00E973CF" w:rsidP="00417AD9">
            <w:pPr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E973CF" w:rsidRPr="00312C52" w:rsidRDefault="00E973CF" w:rsidP="00417A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E973CF" w:rsidRPr="00312C52" w:rsidRDefault="00E973CF" w:rsidP="00417AD9">
            <w:pPr>
              <w:numPr>
                <w:ilvl w:val="0"/>
                <w:numId w:val="23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необхідність брати на себе відповідальність за власні р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шення (</w:t>
            </w: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E973CF" w:rsidRPr="00312C52" w:rsidRDefault="00E973CF" w:rsidP="00417AD9">
            <w:pPr>
              <w:numPr>
                <w:ilvl w:val="0"/>
                <w:numId w:val="23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виробляє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вміння опановувати себе (</w:t>
            </w: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E973CF" w:rsidRPr="00312C52" w:rsidRDefault="00E973CF" w:rsidP="00417AD9">
            <w:pPr>
              <w:numPr>
                <w:ilvl w:val="0"/>
                <w:numId w:val="23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розрізняє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щирі і меркантильнінаміри (</w:t>
            </w: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E973CF" w:rsidRPr="00312C52" w:rsidRDefault="00E973CF" w:rsidP="00417AD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E973CF" w:rsidRPr="00312C52" w:rsidRDefault="00E973CF" w:rsidP="00417AD9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творах письменників провідні проблеми, теми, мотиви;</w:t>
            </w:r>
          </w:p>
          <w:p w:rsidR="00E973CF" w:rsidRPr="00312C52" w:rsidRDefault="00E973CF" w:rsidP="00417AD9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характеризує 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художні образи, 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и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являє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тексті художні засоби їхнього створе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ня;</w:t>
            </w:r>
          </w:p>
          <w:p w:rsidR="00E973CF" w:rsidRPr="00312C52" w:rsidRDefault="00E973CF" w:rsidP="00417AD9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аналізує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твори у єдності змісту та форми;</w:t>
            </w:r>
          </w:p>
          <w:p w:rsidR="00E973CF" w:rsidRPr="00312C52" w:rsidRDefault="00E973CF" w:rsidP="00417AD9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висловлю</w:t>
            </w:r>
            <w:r w:rsidRPr="00312C52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власні судження щодо акту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льних тем і проблем, образів і подій творів, 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аргументує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свою думку прикладами з тексту, відп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відними цитатами;</w:t>
            </w:r>
          </w:p>
          <w:p w:rsidR="00E973CF" w:rsidRPr="00312C52" w:rsidRDefault="00E973CF" w:rsidP="00417AD9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основні віхи життя й творчості митців;</w:t>
            </w:r>
          </w:p>
          <w:p w:rsidR="00E973CF" w:rsidRPr="00312C52" w:rsidRDefault="00E973CF" w:rsidP="00417AD9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українські переклади творів, 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зіст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</w:t>
            </w: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вляє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 з оригіналами (за умови володіння іноземною м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вою);</w:t>
            </w:r>
          </w:p>
          <w:p w:rsidR="00E973CF" w:rsidRPr="00417AD9" w:rsidRDefault="00E973CF" w:rsidP="00417AD9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312C5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здійснює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пошуково-дослідницьку діял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ність у галузі літератури (збирання відомостей про письменників, 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системат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зація фактів, аналіз окремих літерату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312C52">
              <w:rPr>
                <w:rFonts w:ascii="Times New Roman" w:hAnsi="Times New Roman"/>
                <w:sz w:val="24"/>
                <w:szCs w:val="24"/>
                <w:lang w:eastAsia="uk-UA"/>
              </w:rPr>
              <w:t>них явищ, підготовка повідомлення, презентації тощо);</w:t>
            </w:r>
          </w:p>
          <w:p w:rsidR="00E973CF" w:rsidRPr="00E973CF" w:rsidRDefault="00E973CF" w:rsidP="00417AD9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417AD9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користується</w:t>
            </w:r>
            <w:r w:rsidRPr="00417A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літературознавчими сл</w:t>
            </w:r>
            <w:r w:rsidRPr="00417AD9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417AD9">
              <w:rPr>
                <w:rFonts w:ascii="Times New Roman" w:hAnsi="Times New Roman"/>
                <w:sz w:val="24"/>
                <w:szCs w:val="24"/>
                <w:lang w:eastAsia="uk-UA"/>
              </w:rPr>
              <w:t>вниками, енциклопедіями та іншими видами джерел (зокрема інтернет-ресурсами)</w:t>
            </w:r>
          </w:p>
          <w:p w:rsidR="00E973CF" w:rsidRDefault="00E973CF" w:rsidP="00E973C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E973CF" w:rsidRDefault="00E973CF" w:rsidP="00E973C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E973CF" w:rsidRDefault="00E973CF" w:rsidP="00E973C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E973CF" w:rsidRDefault="00E973CF" w:rsidP="00E973C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E973CF" w:rsidRDefault="00E973CF" w:rsidP="00E973C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  <w:p w:rsidR="00E973CF" w:rsidRPr="0082493F" w:rsidRDefault="00E973CF" w:rsidP="00E973CF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E973CF" w:rsidRPr="0082493F" w:rsidRDefault="00E973CF" w:rsidP="00E973CF">
            <w:pPr>
              <w:numPr>
                <w:ilvl w:val="0"/>
                <w:numId w:val="2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обгрунтовує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вплив культурного, соці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льного, економічного чинників на ро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виток людства</w:t>
            </w:r>
            <w:r w:rsidRPr="0082493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; 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характеризує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цілісну наукову картину св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ту (</w:t>
            </w:r>
            <w:r w:rsidRPr="0082493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;</w:t>
            </w:r>
          </w:p>
          <w:p w:rsidR="00E973CF" w:rsidRPr="0082493F" w:rsidRDefault="00E973CF" w:rsidP="00E973CF">
            <w:pPr>
              <w:numPr>
                <w:ilvl w:val="0"/>
                <w:numId w:val="2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моральну відповідал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ність за свої вчинки; 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аналізує 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принципи і механізмифункці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ю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вання суспільства(</w:t>
            </w:r>
            <w:r w:rsidRPr="0082493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;</w:t>
            </w:r>
          </w:p>
          <w:p w:rsidR="00E973CF" w:rsidRPr="0082493F" w:rsidRDefault="00E973CF" w:rsidP="00E973CF">
            <w:pPr>
              <w:numPr>
                <w:ilvl w:val="0"/>
                <w:numId w:val="2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відповідальність за духовне й фізичне здоров’я, 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прогнозує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ризики непродуманих наукових та суспільних е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спериментів(</w:t>
            </w:r>
            <w:r w:rsidRPr="0082493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E973CF" w:rsidRPr="0082493F" w:rsidRDefault="00E973CF" w:rsidP="00E973CF">
            <w:pPr>
              <w:numPr>
                <w:ilvl w:val="0"/>
                <w:numId w:val="2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цінує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ініціативність та підприємл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вість (</w:t>
            </w:r>
            <w:r w:rsidRPr="0082493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E973CF" w:rsidRPr="0082493F" w:rsidRDefault="00E973CF" w:rsidP="00E973CF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основні відомості про життя і 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тво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чість митців;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виявляє 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актуальні проблеми, теми в пр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читаних творах, їхній зв’язок із пробл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мами суспільства, історії, культури, і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нування людини, її морального вибору;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ознаки різних літературних напрямів у прочитаних тв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рах;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характерні ознаки різних ж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нрів, 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 у творах письме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ників;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характеризує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образи провідних героїв, 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простежує 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особливості їхньої внутрі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ш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ньої зміни, 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відповідні художні засоби;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створює рецензію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(усну або пис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мову) на сучасний твір літератури (або кіно, театру);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обстоює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власну думку, 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веде пол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е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міку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щодо актуальних проблем і тенденцій розвитку сучасної літ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ратури, зокрема в аспекті її взаємодії з іншими видами мистецтва;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презентує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свої улюблені твори с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часної літератури на уроці, </w:t>
            </w: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в них риси художності;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володіє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навичками роботи з бібліотечн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ми фондами, інтернет-ресурсами з метою пошуку нео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б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хідної книги, творчого читання;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lastRenderedPageBreak/>
              <w:t>знає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популярні книжкові серії для мол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ді, сучасні літературно-художні вида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ня, інтернет-портали творів зарубіжної літер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тури;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аналізує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твори сучасних зарубіжних авторів у єдності змісту й ф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рми;</w:t>
            </w:r>
          </w:p>
          <w:p w:rsidR="00E973CF" w:rsidRPr="0082493F" w:rsidRDefault="00E973CF" w:rsidP="00E973CF">
            <w:pPr>
              <w:numPr>
                <w:ilvl w:val="0"/>
                <w:numId w:val="2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визначні міжнародні літер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турні премії сучасності;</w:t>
            </w:r>
          </w:p>
          <w:p w:rsidR="00E973CF" w:rsidRPr="00E973CF" w:rsidRDefault="00E973CF" w:rsidP="00E973C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  <w:r w:rsidRPr="0082493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82493F">
              <w:rPr>
                <w:rFonts w:ascii="Times New Roman" w:hAnsi="Times New Roman"/>
                <w:sz w:val="24"/>
                <w:szCs w:val="24"/>
                <w:lang w:eastAsia="uk-UA"/>
              </w:rPr>
              <w:t>зарубіжних письменників-лауреатів міжнародних премій у галузі художньої літератури, твори митців, відзначені преміями</w:t>
            </w:r>
          </w:p>
        </w:tc>
      </w:tr>
      <w:tr w:rsidR="00E973CF" w:rsidRPr="00004B4D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593584" w:rsidRDefault="00E973CF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Особливості драматичного конфлікту та розвиток сценічної дії (зовнішньої і вну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рішньої). Композиція п’єси. </w:t>
            </w:r>
          </w:p>
          <w:p w:rsidR="00E973CF" w:rsidRPr="00EC3BA5" w:rsidRDefault="00E973CF" w:rsidP="00417AD9">
            <w:pPr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3CF" w:rsidRPr="00017FAF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  <w:vMerge/>
          </w:tcPr>
          <w:p w:rsidR="00E973CF" w:rsidRPr="00582A77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73CF" w:rsidRPr="00004B4D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EC3BA5" w:rsidRDefault="00DB0F6D" w:rsidP="00DB0F6D">
            <w:pPr>
              <w:spacing w:after="0" w:line="240" w:lineRule="auto"/>
              <w:ind w:left="-40"/>
              <w:jc w:val="both"/>
              <w:rPr>
                <w:rFonts w:ascii="inherit" w:hAnsi="inherit"/>
                <w:color w:val="212121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Образна система. Підтекст. Символіка. Від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к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ритість фіналу.</w:t>
            </w:r>
          </w:p>
        </w:tc>
        <w:tc>
          <w:tcPr>
            <w:tcW w:w="1559" w:type="dxa"/>
          </w:tcPr>
          <w:p w:rsidR="00E973CF" w:rsidRPr="00FE2E54" w:rsidRDefault="00E973CF" w:rsidP="006B7A1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FF558D" w:rsidRDefault="00E973CF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973CF" w:rsidRPr="00004B4D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593584" w:rsidRDefault="00E973CF" w:rsidP="00417AD9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DB0F6D" w:rsidRPr="00EC3BA5" w:rsidRDefault="00DB0F6D" w:rsidP="00DB0F6D">
            <w:pPr>
              <w:spacing w:after="0" w:line="240" w:lineRule="auto"/>
              <w:ind w:left="-40"/>
              <w:jc w:val="both"/>
              <w:rPr>
                <w:rFonts w:ascii="inherit" w:hAnsi="inherit"/>
                <w:color w:val="212121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Бернард Шоу (1856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1950). «Пі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маліон».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Особливості світогляду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Б. Шоу. Специфіка втілення анти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ч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ного міфу в п’єсі «Пігмаліон». </w:t>
            </w:r>
          </w:p>
          <w:p w:rsidR="00E973CF" w:rsidRPr="00EC3BA5" w:rsidRDefault="00E973CF" w:rsidP="00417AD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973CF" w:rsidRPr="00004B4D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Default="00DB0F6D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B0F6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РМ № </w:t>
            </w:r>
            <w:r w:rsidR="002B5FF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</w:t>
            </w:r>
            <w:r w:rsidRPr="00DB0F6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.</w:t>
            </w:r>
            <w:r w:rsidRPr="00DB0F6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</w:t>
            </w:r>
            <w:r w:rsidRPr="00DB0F6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и</w:t>
            </w:r>
            <w:r w:rsidRPr="00DB0F6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наміка образу Елайзи Дулітл.</w:t>
            </w:r>
          </w:p>
          <w:p w:rsidR="00FC737B" w:rsidRPr="00FC737B" w:rsidRDefault="00FC737B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973CF" w:rsidRPr="00004B4D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DB0F6D" w:rsidRPr="00593584" w:rsidRDefault="00DB0F6D" w:rsidP="00DB0F6D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Ідеї«одухотворення» людини й жи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тя засобами мистецтва, збереження національної культури, розвитку мови.</w:t>
            </w:r>
          </w:p>
          <w:p w:rsidR="00DB0F6D" w:rsidRPr="00593584" w:rsidRDefault="00DB0F6D" w:rsidP="00DB0F6D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«Нова драма», ібсенізм. </w:t>
            </w:r>
          </w:p>
          <w:p w:rsidR="00DB0F6D" w:rsidRPr="00593584" w:rsidRDefault="00DB0F6D" w:rsidP="00DB0F6D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Утілення драматичних творів Г. Ібсена і Б. Шоу в театрі, кіно.</w:t>
            </w:r>
          </w:p>
          <w:p w:rsidR="00E973CF" w:rsidRPr="001A50DC" w:rsidRDefault="00E973CF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017FAF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973CF" w:rsidRPr="00004B4D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50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DB0F6D" w:rsidRPr="00593584" w:rsidRDefault="00DB0F6D" w:rsidP="00DB0F6D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DB0F6D" w:rsidRPr="00593584" w:rsidRDefault="00DB0F6D" w:rsidP="00DB0F6D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Українські перекладачі творів зарубіжної літератури кінця XIX–початку XX ст.</w:t>
            </w:r>
          </w:p>
          <w:p w:rsidR="00DB0F6D" w:rsidRPr="00593584" w:rsidRDefault="00DB0F6D" w:rsidP="00DB0F6D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Порівняння особливостей «старої» та «нової драми», образів персонажів.</w:t>
            </w:r>
          </w:p>
          <w:p w:rsidR="00E973CF" w:rsidRPr="00EC3BA5" w:rsidRDefault="00DB0F6D" w:rsidP="00DB0F6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Художня культура, іноземна мова</w:t>
            </w: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973CF" w:rsidRDefault="00E973CF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973CF" w:rsidRPr="00004B4D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Default="00DB0F6D" w:rsidP="00B5187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DB0F6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КОНТРОЛЬНА РОБОТА №5</w:t>
            </w:r>
            <w:r w:rsidR="002B5FF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: тестування</w:t>
            </w:r>
          </w:p>
          <w:p w:rsidR="00DB0F6D" w:rsidRPr="00DB0F6D" w:rsidRDefault="00DB0F6D" w:rsidP="00B5187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017FAF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КР</w:t>
            </w:r>
          </w:p>
        </w:tc>
        <w:tc>
          <w:tcPr>
            <w:tcW w:w="4819" w:type="dxa"/>
            <w:vMerge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973CF" w:rsidRPr="00004B4D" w:rsidTr="00521C83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Т№6</w:t>
            </w:r>
          </w:p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8226" w:type="dxa"/>
            <w:gridSpan w:val="2"/>
          </w:tcPr>
          <w:p w:rsidR="00E973CF" w:rsidRPr="00C22674" w:rsidRDefault="00C22674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C2267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uk-UA"/>
              </w:rPr>
              <w:t>Література XX</w:t>
            </w:r>
            <w:r w:rsidRPr="00C22674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uk-UA"/>
              </w:rPr>
              <w:t>–</w:t>
            </w:r>
            <w:r w:rsidRPr="00C2267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uk-UA"/>
              </w:rPr>
              <w:t>XXI ст. Життя, історія, культура</w:t>
            </w:r>
          </w:p>
        </w:tc>
        <w:tc>
          <w:tcPr>
            <w:tcW w:w="4819" w:type="dxa"/>
            <w:vMerge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973CF" w:rsidRPr="00134BC5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593584" w:rsidRDefault="00E973CF" w:rsidP="00E973CF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(1–2 твори за вибором учнів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br/>
              <w:t>і вчителя)</w:t>
            </w:r>
          </w:p>
          <w:p w:rsidR="00E973CF" w:rsidRPr="001A50DC" w:rsidRDefault="00E973CF" w:rsidP="00E973CF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Шолом-Алейхем (1859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1916). «Тев’є-молочар».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Тема історичного зламу, який пройшов крізь долю людини і народу на межі XIX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XX ст. Образна система твору. Філ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софські проблеми. </w:t>
            </w:r>
          </w:p>
          <w:p w:rsidR="00E973CF" w:rsidRPr="001A50DC" w:rsidRDefault="00E973CF" w:rsidP="00E973CF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973CF" w:rsidRPr="00134BC5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593584" w:rsidRDefault="00E973CF" w:rsidP="00E973CF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Народний гумор. Сучасні інтерпретації твору в театрі, кіно та інших видах мистецтва.</w:t>
            </w:r>
          </w:p>
          <w:p w:rsidR="00E973CF" w:rsidRPr="001A50DC" w:rsidRDefault="00E973CF" w:rsidP="00E973CF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973CF" w:rsidRPr="00134BC5" w:rsidTr="00E65262">
        <w:tc>
          <w:tcPr>
            <w:tcW w:w="568" w:type="dxa"/>
          </w:tcPr>
          <w:p w:rsidR="00E973CF" w:rsidRPr="0030005C" w:rsidRDefault="00E973CF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1A50DC" w:rsidRDefault="00E973CF" w:rsidP="00E973CF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Михайло Опанасович Булгаков. (1891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1940). «Собаче серце».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Укр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їнські сторінки життя і творчості М.О. Булгакова. М.О. Булгаков і влада,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трагедія митця. «Собаче серце» як метафора соціальних експериментів революційної доби. </w:t>
            </w:r>
          </w:p>
          <w:p w:rsidR="00E973CF" w:rsidRPr="001A50DC" w:rsidRDefault="00E973CF" w:rsidP="00E973CF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017FAF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E973CF" w:rsidRPr="00134BC5" w:rsidTr="00E65262">
        <w:tc>
          <w:tcPr>
            <w:tcW w:w="568" w:type="dxa"/>
          </w:tcPr>
          <w:p w:rsidR="00E973CF" w:rsidRPr="0030005C" w:rsidRDefault="00E973CF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9D6C81" w:rsidRDefault="00E973CF" w:rsidP="009D6C81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Кон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ф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лікт натовпу, масової свідомості та інтелекту, культури. Персонажі-«двійники» (Шаріков — Швондер).</w:t>
            </w: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017FAF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973CF" w:rsidRPr="00582A77" w:rsidTr="00E65262">
        <w:tc>
          <w:tcPr>
            <w:tcW w:w="568" w:type="dxa"/>
          </w:tcPr>
          <w:p w:rsidR="00E973CF" w:rsidRPr="0030005C" w:rsidRDefault="00E973CF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9D6C81" w:rsidRDefault="00E973CF" w:rsidP="009D6C81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Рей Дуглас Бредбері (1920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2012). «451° за Фаренгейтом».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Тривога за майбутнє суспільства в романі-антиутопії «451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 Фаренгейтом». Тема знецінення культури. Провідні мотиви твору – книги (читання), пожежі, тотального контролю, іна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к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омислення тощо. Натовп і влада. Важке прозріння особистості в тот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літарному суспільстві.</w:t>
            </w:r>
          </w:p>
        </w:tc>
        <w:tc>
          <w:tcPr>
            <w:tcW w:w="1559" w:type="dxa"/>
          </w:tcPr>
          <w:p w:rsidR="00E973CF" w:rsidRPr="00017FAF" w:rsidRDefault="00E973CF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973CF" w:rsidRPr="00582A77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593584" w:rsidRDefault="00E973CF" w:rsidP="00E973CF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Гарпер Лі (1926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2016). «Убити п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ресмішника».</w:t>
            </w:r>
          </w:p>
          <w:p w:rsidR="00E973CF" w:rsidRPr="00593584" w:rsidRDefault="00E973CF" w:rsidP="00E973CF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Проблема входження молоді в дор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слий світ, зіткнення із жорстокістю. Моральні ідеали у творі.</w:t>
            </w:r>
          </w:p>
          <w:p w:rsidR="00E973CF" w:rsidRPr="00593584" w:rsidRDefault="00E973CF" w:rsidP="00E973CF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Ерік Вольф Сігел (1937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2010). «І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с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торія одного кохання».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Розповідь прозворушливе і трагічне кохання студента, сина мільйонера, до дочки бідного італійського емігранта. Проблеми життя і смерті, любові й відданості у творі.</w:t>
            </w:r>
          </w:p>
          <w:p w:rsidR="00E973CF" w:rsidRPr="001A50DC" w:rsidRDefault="00E973CF" w:rsidP="00E973CF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973CF" w:rsidRPr="00004B4D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593584" w:rsidRDefault="00E973CF" w:rsidP="00E973CF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Класична і масова література. Рецензія. Поглиблення поняття про «художність».</w:t>
            </w:r>
          </w:p>
          <w:p w:rsidR="00E973CF" w:rsidRPr="00593584" w:rsidRDefault="00E973CF" w:rsidP="00E973CF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lastRenderedPageBreak/>
              <w:t>(ЛК)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Бібліотечні та інтернет-ресурси, їхнє використання для зб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гачення кола читання, розвитку н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вичок творчої роботи з книгою. Взаємодія різних видів мистецтва (кіно і література та ін.), комп’ютерних технологій і літер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тури. Сучасні літературно-художні видання, інтернет-порталитворів зарубіжної літератури. Міжнаро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д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ні літературні премії.</w:t>
            </w:r>
          </w:p>
          <w:p w:rsidR="00E973CF" w:rsidRPr="001A50DC" w:rsidRDefault="00E973CF" w:rsidP="00E973CF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E973CF" w:rsidRPr="00017FAF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973CF" w:rsidRPr="00004B4D" w:rsidTr="00E65262">
        <w:tc>
          <w:tcPr>
            <w:tcW w:w="568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593584" w:rsidRDefault="00E973CF" w:rsidP="00E973CF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(УС)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Українські перекладачі творів зарубіжної класики і сучасної літ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ратури. Шолом-Алейхем і Україна. </w:t>
            </w:r>
          </w:p>
          <w:p w:rsidR="00E973CF" w:rsidRPr="00593584" w:rsidRDefault="00E973CF" w:rsidP="00E973CF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Переосмислення сюжетів, о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б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разів, мотивів зарубіжної літератури і культури у творах мистец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ва.</w:t>
            </w:r>
          </w:p>
          <w:p w:rsidR="00E973CF" w:rsidRPr="001A50DC" w:rsidRDefault="00E973CF" w:rsidP="00E973CF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Історія, художня культура</w:t>
            </w: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E973CF" w:rsidRPr="00004B4D" w:rsidTr="00E65262">
        <w:tc>
          <w:tcPr>
            <w:tcW w:w="568" w:type="dxa"/>
          </w:tcPr>
          <w:p w:rsidR="00E973CF" w:rsidRPr="0030005C" w:rsidRDefault="00E973CF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979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E973CF" w:rsidRPr="0030005C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E973CF" w:rsidRPr="002B5FFD" w:rsidRDefault="002B5FFD" w:rsidP="00582A77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2B5FF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КОНТРОЛЬНА РОБОТА №6: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</w:t>
            </w:r>
            <w:r w:rsidRPr="002B5FF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літературний диктант</w:t>
            </w:r>
          </w:p>
        </w:tc>
        <w:tc>
          <w:tcPr>
            <w:tcW w:w="1559" w:type="dxa"/>
          </w:tcPr>
          <w:p w:rsidR="00E973CF" w:rsidRPr="00FE2E54" w:rsidRDefault="00E973CF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017FAF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>КР</w:t>
            </w:r>
            <w:r w:rsidR="002B5FFD"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 xml:space="preserve"> №6</w:t>
            </w:r>
          </w:p>
        </w:tc>
        <w:tc>
          <w:tcPr>
            <w:tcW w:w="4819" w:type="dxa"/>
            <w:vMerge/>
          </w:tcPr>
          <w:p w:rsidR="00E973CF" w:rsidRPr="00017FAF" w:rsidRDefault="00E973CF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2B5FFD" w:rsidRPr="00004B4D" w:rsidTr="00E65262">
        <w:tc>
          <w:tcPr>
            <w:tcW w:w="568" w:type="dxa"/>
          </w:tcPr>
          <w:p w:rsidR="002B5FFD" w:rsidRPr="0030005C" w:rsidRDefault="002B5FFD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C22674" w:rsidRDefault="002B5FFD" w:rsidP="00736D5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2267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ЛРК№1</w:t>
            </w:r>
          </w:p>
        </w:tc>
        <w:tc>
          <w:tcPr>
            <w:tcW w:w="1559" w:type="dxa"/>
          </w:tcPr>
          <w:p w:rsidR="002B5FFD" w:rsidRPr="00FE2E54" w:rsidRDefault="002B5FFD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B5FFD" w:rsidRPr="00004B4D" w:rsidTr="00E65262">
        <w:tc>
          <w:tcPr>
            <w:tcW w:w="568" w:type="dxa"/>
          </w:tcPr>
          <w:p w:rsidR="002B5FFD" w:rsidRPr="0030005C" w:rsidRDefault="002B5FFD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FC737B" w:rsidRDefault="002B5FFD" w:rsidP="00FC737B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2267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ЛРК№2</w:t>
            </w:r>
            <w:r w:rsidR="00FC737B"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B5FFD" w:rsidRPr="00017FAF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2B5FFD" w:rsidRPr="00004B4D" w:rsidTr="00E65262">
        <w:tc>
          <w:tcPr>
            <w:tcW w:w="568" w:type="dxa"/>
          </w:tcPr>
          <w:p w:rsidR="002B5FFD" w:rsidRPr="0030005C" w:rsidRDefault="002B5FFD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FC737B" w:rsidRDefault="002B5FFD" w:rsidP="00FC737B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ПЧ№1</w:t>
            </w:r>
            <w:r w:rsidR="00FC737B"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Грибоєдов О. С. «Лихо з розуму»</w:t>
            </w:r>
          </w:p>
        </w:tc>
        <w:tc>
          <w:tcPr>
            <w:tcW w:w="1559" w:type="dxa"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B5FFD" w:rsidRPr="00134BC5" w:rsidTr="00E65262">
        <w:tc>
          <w:tcPr>
            <w:tcW w:w="568" w:type="dxa"/>
          </w:tcPr>
          <w:p w:rsidR="002B5FFD" w:rsidRPr="0030005C" w:rsidRDefault="002B5FFD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6B7A15" w:rsidRDefault="002B5FFD" w:rsidP="00736D5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ПЧ№2</w:t>
            </w:r>
            <w:r w:rsidR="00FC737B"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Лермонтов М. Ю. «Мцирі»</w:t>
            </w:r>
          </w:p>
        </w:tc>
        <w:tc>
          <w:tcPr>
            <w:tcW w:w="1559" w:type="dxa"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B5FFD" w:rsidRPr="00004B4D" w:rsidTr="00E65262">
        <w:tc>
          <w:tcPr>
            <w:tcW w:w="568" w:type="dxa"/>
          </w:tcPr>
          <w:p w:rsidR="002B5FFD" w:rsidRPr="0030005C" w:rsidRDefault="002B5FFD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593584" w:rsidRDefault="002B5FFD" w:rsidP="00BB310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Узагальнення і систематизація 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вчального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матеріалу.</w:t>
            </w:r>
          </w:p>
          <w:p w:rsidR="002B5FFD" w:rsidRPr="001A50DC" w:rsidRDefault="002B5FFD" w:rsidP="00BB3102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література.</w:t>
            </w:r>
          </w:p>
        </w:tc>
        <w:tc>
          <w:tcPr>
            <w:tcW w:w="1559" w:type="dxa"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2B5FFD" w:rsidRPr="00017FAF" w:rsidRDefault="002B5FFD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2B5FFD" w:rsidRPr="00E65262" w:rsidTr="00E65262">
        <w:tc>
          <w:tcPr>
            <w:tcW w:w="568" w:type="dxa"/>
          </w:tcPr>
          <w:p w:rsidR="002B5FFD" w:rsidRPr="0030005C" w:rsidRDefault="002B5FFD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67</w:t>
            </w: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593584" w:rsidRDefault="002B5FFD" w:rsidP="00BB310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Узагальнення і систематизація 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вчального матеріалу.</w:t>
            </w:r>
          </w:p>
          <w:p w:rsidR="002B5FFD" w:rsidRPr="001A50DC" w:rsidRDefault="002B5FFD" w:rsidP="00BB3102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література.</w:t>
            </w:r>
          </w:p>
        </w:tc>
        <w:tc>
          <w:tcPr>
            <w:tcW w:w="1559" w:type="dxa"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2B5FFD" w:rsidRPr="00E973CF" w:rsidRDefault="002B5FFD" w:rsidP="00E973CF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73C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2B5FFD" w:rsidRPr="00E973CF" w:rsidRDefault="002B5FFD" w:rsidP="00E973CF">
            <w:pPr>
              <w:numPr>
                <w:ilvl w:val="0"/>
                <w:numId w:val="2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красу природи, її благотворний вплив на людину, </w:t>
            </w: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відповідальність за спроби зм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нити навколишній світ (</w:t>
            </w:r>
            <w:r w:rsidRPr="00E973C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2B5FFD" w:rsidRPr="00E973CF" w:rsidRDefault="002B5FFD" w:rsidP="00E973CF">
            <w:pPr>
              <w:numPr>
                <w:ilvl w:val="0"/>
                <w:numId w:val="2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оцінює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свою роль у суспільстві, </w:t>
            </w: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бере участь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процесі ухвалення рішень (</w:t>
            </w:r>
            <w:r w:rsidRPr="00E973C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2B5FFD" w:rsidRPr="00E973CF" w:rsidRDefault="002B5FFD" w:rsidP="00E973CF">
            <w:pPr>
              <w:numPr>
                <w:ilvl w:val="0"/>
                <w:numId w:val="27"/>
              </w:numPr>
              <w:spacing w:after="0" w:line="240" w:lineRule="auto"/>
              <w:ind w:left="47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осмислює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причиново-наслідкові зв’язки між безпечною поведі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кою та здоров’ям(</w:t>
            </w:r>
            <w:r w:rsidRPr="00E973C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2B5FFD" w:rsidRPr="00E973CF" w:rsidRDefault="002B5FFD" w:rsidP="00E973CF">
            <w:pPr>
              <w:numPr>
                <w:ilvl w:val="0"/>
                <w:numId w:val="2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продукує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власні ідеї та ініціативи, </w:t>
            </w: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обстоює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власну думку, використ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вуючи доцільні мовні засоби (</w:t>
            </w:r>
            <w:r w:rsidRPr="00E973C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). </w:t>
            </w:r>
          </w:p>
          <w:p w:rsidR="002B5FFD" w:rsidRPr="00E973CF" w:rsidRDefault="002B5FFD" w:rsidP="00E973CF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73CF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Предметні компетентності </w:t>
            </w:r>
          </w:p>
          <w:p w:rsidR="002B5FFD" w:rsidRPr="00E973CF" w:rsidRDefault="002B5FFD" w:rsidP="00E973CF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основні етапи літерату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ного процесу XIX</w:t>
            </w: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XX ст., їхні особливості, зв’язок із розвитком культури і мистецтва;</w:t>
            </w:r>
          </w:p>
          <w:p w:rsidR="002B5FFD" w:rsidRPr="00E973CF" w:rsidRDefault="002B5FFD" w:rsidP="00E973CF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розрізняє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літературні напрями, т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чії, роди, жанри XIX</w:t>
            </w: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XX ст.;</w:t>
            </w:r>
          </w:p>
          <w:p w:rsidR="002B5FFD" w:rsidRPr="00E973CF" w:rsidRDefault="002B5FFD" w:rsidP="00E973CF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установлює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жанрово-родову н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лежність творів, їхню жанрову й стильову своєрідність;</w:t>
            </w:r>
          </w:p>
          <w:p w:rsidR="002B5FFD" w:rsidRPr="00E973CF" w:rsidRDefault="002B5FFD" w:rsidP="00E973CF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називає 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представників різних 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літературних напрямів, течій, ми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тецьких тенденцій, </w:t>
            </w: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їхній внесок у національну та світову скарбницю художніх цінностей;</w:t>
            </w:r>
          </w:p>
          <w:p w:rsidR="002B5FFD" w:rsidRPr="00E973CF" w:rsidRDefault="002B5FFD" w:rsidP="00E973CF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застосовує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літературознавчі поняття в процесі аналізу й інтер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ретації літературних творів;</w:t>
            </w:r>
          </w:p>
          <w:p w:rsidR="002B5FFD" w:rsidRPr="00A31BB3" w:rsidRDefault="002B5FFD" w:rsidP="00E973CF">
            <w:pPr>
              <w:spacing w:after="0" w:line="240" w:lineRule="auto"/>
              <w:textAlignment w:val="baseline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E973C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аналізує, оцінює, порівнює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літер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E973CF">
              <w:rPr>
                <w:rFonts w:ascii="Times New Roman" w:hAnsi="Times New Roman"/>
                <w:sz w:val="24"/>
                <w:szCs w:val="24"/>
                <w:lang w:eastAsia="uk-UA"/>
              </w:rPr>
              <w:t>турні твори і явища.</w:t>
            </w:r>
          </w:p>
        </w:tc>
      </w:tr>
      <w:tr w:rsidR="002B5FFD" w:rsidRPr="00004B4D" w:rsidTr="00E65262">
        <w:tc>
          <w:tcPr>
            <w:tcW w:w="568" w:type="dxa"/>
          </w:tcPr>
          <w:p w:rsidR="002B5FFD" w:rsidRPr="0030005C" w:rsidRDefault="002B5FFD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593584" w:rsidRDefault="002B5FFD" w:rsidP="00BB310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Узагальнення і систематизація 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вчального матеріалу.</w:t>
            </w:r>
          </w:p>
          <w:p w:rsidR="002B5FFD" w:rsidRPr="001A50DC" w:rsidRDefault="002B5FFD" w:rsidP="00BB3102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література.</w:t>
            </w:r>
          </w:p>
        </w:tc>
        <w:tc>
          <w:tcPr>
            <w:tcW w:w="1559" w:type="dxa"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B5FFD" w:rsidRPr="00FE2E54" w:rsidRDefault="002B5FFD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B5FFD" w:rsidRPr="002C5DAE" w:rsidTr="00E65262">
        <w:tc>
          <w:tcPr>
            <w:tcW w:w="568" w:type="dxa"/>
          </w:tcPr>
          <w:p w:rsidR="002B5FFD" w:rsidRPr="0030005C" w:rsidRDefault="002B5FFD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593584" w:rsidRDefault="002B5FFD" w:rsidP="00BB3102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Узагальнення і систематизація 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вчального матеріалу.</w:t>
            </w:r>
          </w:p>
          <w:p w:rsidR="002B5FFD" w:rsidRPr="0030005C" w:rsidRDefault="002B5FFD" w:rsidP="00BB310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література.</w:t>
            </w:r>
          </w:p>
        </w:tc>
        <w:tc>
          <w:tcPr>
            <w:tcW w:w="1559" w:type="dxa"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B5FFD" w:rsidRPr="00E65262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B5FFD" w:rsidRPr="00004B4D" w:rsidTr="00E65262">
        <w:tc>
          <w:tcPr>
            <w:tcW w:w="568" w:type="dxa"/>
          </w:tcPr>
          <w:p w:rsidR="002B5FFD" w:rsidRPr="0030005C" w:rsidRDefault="002B5FFD" w:rsidP="00ED65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30005C" w:rsidRDefault="002B5FFD" w:rsidP="00E973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1559" w:type="dxa"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B5FFD" w:rsidRPr="0080094F" w:rsidTr="00E65262">
        <w:tc>
          <w:tcPr>
            <w:tcW w:w="568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30005C" w:rsidRDefault="002B5FFD" w:rsidP="00E6526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B5FFD" w:rsidRPr="00004B4D" w:rsidTr="00E65262">
        <w:tc>
          <w:tcPr>
            <w:tcW w:w="568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30005C" w:rsidRDefault="002B5FFD" w:rsidP="00E6526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B5FFD" w:rsidRPr="00004B4D" w:rsidTr="00E65262">
        <w:tc>
          <w:tcPr>
            <w:tcW w:w="568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B5FFD" w:rsidRPr="0030005C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2B5FFD" w:rsidRPr="002B5FFD" w:rsidRDefault="002B5FFD" w:rsidP="002B5FFD">
            <w:p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Напам'ять</w:t>
            </w:r>
          </w:p>
          <w:p w:rsidR="002B5FFD" w:rsidRPr="002B5FFD" w:rsidRDefault="002B5FFD" w:rsidP="002B5FFD">
            <w:pPr>
              <w:numPr>
                <w:ilvl w:val="0"/>
                <w:numId w:val="2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B5FFD">
              <w:rPr>
                <w:rFonts w:ascii="Times New Roman" w:hAnsi="Times New Roman"/>
                <w:sz w:val="24"/>
                <w:szCs w:val="24"/>
                <w:lang w:eastAsia="uk-UA"/>
              </w:rPr>
              <w:t>Ф. Шиллер. «До радості»</w:t>
            </w:r>
          </w:p>
          <w:p w:rsidR="002B5FFD" w:rsidRPr="002B5FFD" w:rsidRDefault="002B5FFD" w:rsidP="002B5FFD">
            <w:pPr>
              <w:numPr>
                <w:ilvl w:val="0"/>
                <w:numId w:val="2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B5FFD">
              <w:rPr>
                <w:rFonts w:ascii="Times New Roman" w:hAnsi="Times New Roman"/>
                <w:sz w:val="24"/>
                <w:szCs w:val="24"/>
                <w:lang w:eastAsia="uk-UA"/>
              </w:rPr>
              <w:t>Г. Гейне. «Не знаю, що стало зо мною…»</w:t>
            </w:r>
          </w:p>
          <w:p w:rsidR="002B5FFD" w:rsidRPr="002B5FFD" w:rsidRDefault="002B5FFD" w:rsidP="002B5FFD">
            <w:pPr>
              <w:numPr>
                <w:ilvl w:val="0"/>
                <w:numId w:val="2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2B5FFD">
              <w:rPr>
                <w:rFonts w:ascii="Times New Roman" w:hAnsi="Times New Roman"/>
                <w:sz w:val="24"/>
                <w:szCs w:val="24"/>
                <w:lang w:eastAsia="uk-UA"/>
              </w:rPr>
              <w:t>О.С.Пушкін (1 вірш за вибором учителя та учнів)</w:t>
            </w:r>
          </w:p>
          <w:p w:rsidR="002B5FFD" w:rsidRPr="0030005C" w:rsidRDefault="002B5FFD" w:rsidP="002B5FF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2B5FFD">
              <w:rPr>
                <w:rFonts w:ascii="Times New Roman" w:hAnsi="Times New Roman"/>
                <w:sz w:val="24"/>
                <w:szCs w:val="24"/>
                <w:lang w:eastAsia="uk-UA"/>
              </w:rPr>
              <w:t>М. Ю. Лермонтов. «На дорогу йду я в самотині…»</w:t>
            </w:r>
          </w:p>
        </w:tc>
        <w:tc>
          <w:tcPr>
            <w:tcW w:w="1559" w:type="dxa"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B5FFD" w:rsidRPr="00FE2E54" w:rsidRDefault="002B5FFD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</w:tbl>
    <w:p w:rsidR="00820F40" w:rsidRDefault="00820F40" w:rsidP="00FE2E54">
      <w:pPr>
        <w:spacing w:after="0"/>
      </w:pPr>
    </w:p>
    <w:sectPr w:rsidR="00820F40" w:rsidSect="002C5DAE">
      <w:headerReference w:type="default" r:id="rId8"/>
      <w:footerReference w:type="default" r:id="rId9"/>
      <w:pgSz w:w="16838" w:h="11906" w:orient="landscape"/>
      <w:pgMar w:top="70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1A" w:rsidRDefault="000E211A" w:rsidP="00ED6BDE">
      <w:pPr>
        <w:spacing w:after="0" w:line="240" w:lineRule="auto"/>
      </w:pPr>
      <w:r>
        <w:separator/>
      </w:r>
    </w:p>
  </w:endnote>
  <w:endnote w:type="continuationSeparator" w:id="1">
    <w:p w:rsidR="000E211A" w:rsidRDefault="000E211A" w:rsidP="00ED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76" w:rsidRDefault="00ED6576">
    <w:pPr>
      <w:pStyle w:val="a8"/>
      <w:jc w:val="center"/>
    </w:pPr>
    <w:fldSimple w:instr=" PAGE   \* MERGEFORMAT ">
      <w:r w:rsidR="009D6C81">
        <w:rPr>
          <w:noProof/>
        </w:rPr>
        <w:t>6</w:t>
      </w:r>
    </w:fldSimple>
  </w:p>
  <w:p w:rsidR="00ED6576" w:rsidRDefault="00ED65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1A" w:rsidRDefault="000E211A" w:rsidP="00ED6BDE">
      <w:pPr>
        <w:spacing w:after="0" w:line="240" w:lineRule="auto"/>
      </w:pPr>
      <w:r>
        <w:separator/>
      </w:r>
    </w:p>
  </w:footnote>
  <w:footnote w:type="continuationSeparator" w:id="1">
    <w:p w:rsidR="000E211A" w:rsidRDefault="000E211A" w:rsidP="00ED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85152F60672A4E4999EB9DCCA616DA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6576" w:rsidRDefault="00ED6576" w:rsidP="00B51879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Заруб</w:t>
        </w:r>
        <w:r>
          <w:rPr>
            <w:rFonts w:asciiTheme="majorHAnsi" w:eastAsiaTheme="majorEastAsia" w:hAnsiTheme="majorHAnsi" w:cstheme="majorBidi"/>
            <w:sz w:val="32"/>
            <w:szCs w:val="32"/>
            <w:lang w:val="uk-UA"/>
          </w:rPr>
          <w:t>і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жна л</w:t>
        </w:r>
        <w:r>
          <w:rPr>
            <w:rFonts w:asciiTheme="majorHAnsi" w:eastAsiaTheme="majorEastAsia" w:hAnsiTheme="majorHAnsi" w:cstheme="majorBidi"/>
            <w:sz w:val="32"/>
            <w:szCs w:val="32"/>
            <w:lang w:val="uk-UA"/>
          </w:rPr>
          <w:t>і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тература, 9 клас</w:t>
        </w:r>
      </w:p>
    </w:sdtContent>
  </w:sdt>
  <w:p w:rsidR="00ED6576" w:rsidRDefault="00ED65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ECE"/>
    <w:multiLevelType w:val="multilevel"/>
    <w:tmpl w:val="067C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1283F"/>
    <w:multiLevelType w:val="multilevel"/>
    <w:tmpl w:val="5338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23B46"/>
    <w:multiLevelType w:val="multilevel"/>
    <w:tmpl w:val="6AF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D596A"/>
    <w:multiLevelType w:val="multilevel"/>
    <w:tmpl w:val="1684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62CE8"/>
    <w:multiLevelType w:val="multilevel"/>
    <w:tmpl w:val="E002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D01BB9"/>
    <w:multiLevelType w:val="multilevel"/>
    <w:tmpl w:val="95D8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7511C"/>
    <w:multiLevelType w:val="multilevel"/>
    <w:tmpl w:val="A73A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0903"/>
    <w:multiLevelType w:val="multilevel"/>
    <w:tmpl w:val="F2D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1164D"/>
    <w:multiLevelType w:val="multilevel"/>
    <w:tmpl w:val="9090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51AF2"/>
    <w:multiLevelType w:val="multilevel"/>
    <w:tmpl w:val="FB4A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068D8"/>
    <w:multiLevelType w:val="multilevel"/>
    <w:tmpl w:val="CA5C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85FBA"/>
    <w:multiLevelType w:val="multilevel"/>
    <w:tmpl w:val="7F1A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550BA"/>
    <w:multiLevelType w:val="multilevel"/>
    <w:tmpl w:val="466E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B79C5"/>
    <w:multiLevelType w:val="multilevel"/>
    <w:tmpl w:val="9EB8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7537E8A"/>
    <w:multiLevelType w:val="multilevel"/>
    <w:tmpl w:val="B00C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41B44"/>
    <w:multiLevelType w:val="multilevel"/>
    <w:tmpl w:val="685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1F194F"/>
    <w:multiLevelType w:val="multilevel"/>
    <w:tmpl w:val="36A4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754EEC"/>
    <w:multiLevelType w:val="multilevel"/>
    <w:tmpl w:val="DEEE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4114CC"/>
    <w:multiLevelType w:val="multilevel"/>
    <w:tmpl w:val="2ECE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0A7897"/>
    <w:multiLevelType w:val="multilevel"/>
    <w:tmpl w:val="FF86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44C19"/>
    <w:multiLevelType w:val="multilevel"/>
    <w:tmpl w:val="39FA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704CFC"/>
    <w:multiLevelType w:val="multilevel"/>
    <w:tmpl w:val="3836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1C112B"/>
    <w:multiLevelType w:val="multilevel"/>
    <w:tmpl w:val="9C1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33287B"/>
    <w:multiLevelType w:val="multilevel"/>
    <w:tmpl w:val="584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1E2395"/>
    <w:multiLevelType w:val="multilevel"/>
    <w:tmpl w:val="674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065E66"/>
    <w:multiLevelType w:val="multilevel"/>
    <w:tmpl w:val="6BC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219B1"/>
    <w:multiLevelType w:val="multilevel"/>
    <w:tmpl w:val="BDA6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900056"/>
    <w:multiLevelType w:val="multilevel"/>
    <w:tmpl w:val="011E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576161"/>
    <w:multiLevelType w:val="multilevel"/>
    <w:tmpl w:val="04D2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9E582C"/>
    <w:multiLevelType w:val="multilevel"/>
    <w:tmpl w:val="C79A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24"/>
  </w:num>
  <w:num w:numId="5">
    <w:abstractNumId w:val="7"/>
  </w:num>
  <w:num w:numId="6">
    <w:abstractNumId w:val="0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23"/>
  </w:num>
  <w:num w:numId="12">
    <w:abstractNumId w:val="14"/>
  </w:num>
  <w:num w:numId="13">
    <w:abstractNumId w:val="5"/>
  </w:num>
  <w:num w:numId="14">
    <w:abstractNumId w:val="13"/>
  </w:num>
  <w:num w:numId="15">
    <w:abstractNumId w:val="3"/>
  </w:num>
  <w:num w:numId="16">
    <w:abstractNumId w:val="27"/>
  </w:num>
  <w:num w:numId="17">
    <w:abstractNumId w:val="20"/>
  </w:num>
  <w:num w:numId="18">
    <w:abstractNumId w:val="26"/>
  </w:num>
  <w:num w:numId="19">
    <w:abstractNumId w:val="25"/>
  </w:num>
  <w:num w:numId="20">
    <w:abstractNumId w:val="19"/>
  </w:num>
  <w:num w:numId="21">
    <w:abstractNumId w:val="6"/>
  </w:num>
  <w:num w:numId="22">
    <w:abstractNumId w:val="29"/>
  </w:num>
  <w:num w:numId="23">
    <w:abstractNumId w:val="22"/>
  </w:num>
  <w:num w:numId="24">
    <w:abstractNumId w:val="16"/>
  </w:num>
  <w:num w:numId="25">
    <w:abstractNumId w:val="9"/>
  </w:num>
  <w:num w:numId="26">
    <w:abstractNumId w:val="21"/>
  </w:num>
  <w:num w:numId="27">
    <w:abstractNumId w:val="28"/>
  </w:num>
  <w:num w:numId="28">
    <w:abstractNumId w:val="12"/>
  </w:num>
  <w:num w:numId="29">
    <w:abstractNumId w:val="1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D58"/>
    <w:rsid w:val="00004B4D"/>
    <w:rsid w:val="00017FAF"/>
    <w:rsid w:val="00020F90"/>
    <w:rsid w:val="0002789B"/>
    <w:rsid w:val="000513B8"/>
    <w:rsid w:val="000A4C09"/>
    <w:rsid w:val="000E211A"/>
    <w:rsid w:val="000E51DC"/>
    <w:rsid w:val="001307F5"/>
    <w:rsid w:val="00134BC5"/>
    <w:rsid w:val="00195F36"/>
    <w:rsid w:val="001A50DC"/>
    <w:rsid w:val="001B72B6"/>
    <w:rsid w:val="001C53C8"/>
    <w:rsid w:val="001C7343"/>
    <w:rsid w:val="00234434"/>
    <w:rsid w:val="00244048"/>
    <w:rsid w:val="00266197"/>
    <w:rsid w:val="002939CC"/>
    <w:rsid w:val="002B3EFE"/>
    <w:rsid w:val="002B5FFD"/>
    <w:rsid w:val="002C5DAE"/>
    <w:rsid w:val="0030005C"/>
    <w:rsid w:val="00417AD9"/>
    <w:rsid w:val="00424D12"/>
    <w:rsid w:val="004E2035"/>
    <w:rsid w:val="005209AF"/>
    <w:rsid w:val="005342BB"/>
    <w:rsid w:val="00570AF6"/>
    <w:rsid w:val="005714F3"/>
    <w:rsid w:val="00582A77"/>
    <w:rsid w:val="0060797B"/>
    <w:rsid w:val="00613C95"/>
    <w:rsid w:val="00643690"/>
    <w:rsid w:val="0067326C"/>
    <w:rsid w:val="006B4A4A"/>
    <w:rsid w:val="006B7A15"/>
    <w:rsid w:val="00741BC4"/>
    <w:rsid w:val="00760226"/>
    <w:rsid w:val="00776592"/>
    <w:rsid w:val="007B4AF2"/>
    <w:rsid w:val="007C48B0"/>
    <w:rsid w:val="007D0D58"/>
    <w:rsid w:val="0080094F"/>
    <w:rsid w:val="00814F54"/>
    <w:rsid w:val="00820F40"/>
    <w:rsid w:val="008C6A9E"/>
    <w:rsid w:val="008D3246"/>
    <w:rsid w:val="00935F6F"/>
    <w:rsid w:val="009829B6"/>
    <w:rsid w:val="009902D8"/>
    <w:rsid w:val="009D6C81"/>
    <w:rsid w:val="009F3972"/>
    <w:rsid w:val="00A22A40"/>
    <w:rsid w:val="00A31BB3"/>
    <w:rsid w:val="00A45794"/>
    <w:rsid w:val="00AA018C"/>
    <w:rsid w:val="00AC7B35"/>
    <w:rsid w:val="00AE5F62"/>
    <w:rsid w:val="00B51879"/>
    <w:rsid w:val="00BB7DAE"/>
    <w:rsid w:val="00BD7D1B"/>
    <w:rsid w:val="00C1790D"/>
    <w:rsid w:val="00C22674"/>
    <w:rsid w:val="00C425AE"/>
    <w:rsid w:val="00C45718"/>
    <w:rsid w:val="00CD797F"/>
    <w:rsid w:val="00D34919"/>
    <w:rsid w:val="00DB0F6D"/>
    <w:rsid w:val="00DE50B4"/>
    <w:rsid w:val="00E0305E"/>
    <w:rsid w:val="00E65262"/>
    <w:rsid w:val="00E809D9"/>
    <w:rsid w:val="00E973CF"/>
    <w:rsid w:val="00EC3BA5"/>
    <w:rsid w:val="00ED6576"/>
    <w:rsid w:val="00ED6BDE"/>
    <w:rsid w:val="00EE283C"/>
    <w:rsid w:val="00F337DE"/>
    <w:rsid w:val="00F61A7E"/>
    <w:rsid w:val="00FC737B"/>
    <w:rsid w:val="00FD02E4"/>
    <w:rsid w:val="00FE2E54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5F6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D5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FE2E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0D5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7D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7D0D58"/>
    <w:pPr>
      <w:autoSpaceDE w:val="0"/>
      <w:autoSpaceDN w:val="0"/>
      <w:spacing w:after="0" w:line="240" w:lineRule="auto"/>
      <w:ind w:firstLine="45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D0D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7D0D5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7D0D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26C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9"/>
    <w:rsid w:val="00935F6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ED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BD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D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BDE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FE2E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E2E54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E2E5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5F3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C6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6A9E"/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582A77"/>
    <w:pPr>
      <w:ind w:left="720"/>
      <w:contextualSpacing/>
    </w:pPr>
    <w:rPr>
      <w:rFonts w:eastAsia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152F60672A4E4999EB9DCCA616D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0CEC1-B6AB-4FF0-AC7B-2B0122D47FEE}"/>
      </w:docPartPr>
      <w:docPartBody>
        <w:p w:rsidR="00300D15" w:rsidRDefault="0032101D" w:rsidP="0032101D">
          <w:pPr>
            <w:pStyle w:val="85152F60672A4E4999EB9DCCA616DA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2101D"/>
    <w:rsid w:val="00201310"/>
    <w:rsid w:val="00300D15"/>
    <w:rsid w:val="0032101D"/>
    <w:rsid w:val="00330925"/>
    <w:rsid w:val="00500BF4"/>
    <w:rsid w:val="0094620D"/>
    <w:rsid w:val="00CD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EF21DCD1E144158A644EAC86185304">
    <w:name w:val="B3EF21DCD1E144158A644EAC86185304"/>
    <w:rsid w:val="0032101D"/>
  </w:style>
  <w:style w:type="paragraph" w:customStyle="1" w:styleId="85152F60672A4E4999EB9DCCA616DADD">
    <w:name w:val="85152F60672A4E4999EB9DCCA616DADD"/>
    <w:rsid w:val="003210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EC41-4761-4BBF-A00A-0AC40857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Зарубіжна література, 9 клас</vt:lpstr>
    </vt:vector>
  </TitlesOfParts>
  <Company>Dom</Company>
  <LinksUpToDate>false</LinksUpToDate>
  <CharactersWithSpaces>23020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Зарубіжна література, 9 клас</dc:title>
  <dc:creator>Админ</dc:creator>
  <cp:lastModifiedBy>Админ</cp:lastModifiedBy>
  <cp:revision>7</cp:revision>
  <dcterms:created xsi:type="dcterms:W3CDTF">2017-07-02T15:07:00Z</dcterms:created>
  <dcterms:modified xsi:type="dcterms:W3CDTF">2017-07-03T09:24:00Z</dcterms:modified>
</cp:coreProperties>
</file>